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B522" w14:textId="77777777" w:rsidR="00CE63EB" w:rsidRPr="00F221A0" w:rsidRDefault="00CE63EB">
      <w:pPr>
        <w:rPr>
          <w:rFonts w:ascii="Cambria" w:hAnsi="Cambria"/>
          <w:sz w:val="24"/>
          <w:szCs w:val="24"/>
        </w:rPr>
      </w:pPr>
    </w:p>
    <w:p w14:paraId="46D2E0F3" w14:textId="77777777" w:rsidR="003E208C" w:rsidRDefault="003E208C" w:rsidP="003E208C">
      <w:pPr>
        <w:jc w:val="center"/>
        <w:rPr>
          <w:rFonts w:ascii="Cambria" w:hAnsi="Cambria"/>
          <w:b/>
          <w:sz w:val="28"/>
          <w:szCs w:val="28"/>
        </w:rPr>
      </w:pPr>
      <w:r>
        <w:rPr>
          <w:rFonts w:ascii="Cambria" w:hAnsi="Cambria"/>
          <w:b/>
          <w:sz w:val="28"/>
          <w:szCs w:val="28"/>
        </w:rPr>
        <w:t>LEADING THE WAY FOR EUROPE’S CHILDREN</w:t>
      </w:r>
    </w:p>
    <w:p w14:paraId="230C94FC" w14:textId="77777777" w:rsidR="003E208C" w:rsidRPr="003E208C" w:rsidRDefault="003E208C" w:rsidP="003E208C">
      <w:pPr>
        <w:jc w:val="center"/>
        <w:rPr>
          <w:rFonts w:ascii="Cambria" w:hAnsi="Cambria"/>
          <w:b/>
          <w:sz w:val="28"/>
          <w:szCs w:val="28"/>
        </w:rPr>
      </w:pPr>
      <w:r>
        <w:rPr>
          <w:rFonts w:ascii="Cambria" w:hAnsi="Cambria"/>
          <w:b/>
          <w:sz w:val="28"/>
          <w:szCs w:val="28"/>
        </w:rPr>
        <w:t>CLOSING EVENT OF PHASE III OF THE PREPARATORY ACTION FOR A EUROPEAN CHILD GUARANTEE</w:t>
      </w:r>
    </w:p>
    <w:p w14:paraId="7335B2E3" w14:textId="77777777" w:rsidR="00C607FC" w:rsidRPr="008B2B89" w:rsidRDefault="00A5324E" w:rsidP="00C6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8"/>
          <w:szCs w:val="28"/>
          <w:lang w:val="el-GR"/>
        </w:rPr>
      </w:pPr>
      <w:r w:rsidRPr="008B2B89">
        <w:rPr>
          <w:rFonts w:ascii="Cambria" w:eastAsia="Times New Roman" w:hAnsi="Cambria" w:cs="Courier New"/>
          <w:b/>
          <w:sz w:val="28"/>
          <w:szCs w:val="28"/>
          <w:lang w:val="el-GR"/>
        </w:rPr>
        <w:t>Ο</w:t>
      </w:r>
      <w:r w:rsidR="00C607FC" w:rsidRPr="008B2B89">
        <w:rPr>
          <w:rFonts w:ascii="Cambria" w:eastAsia="Times New Roman" w:hAnsi="Cambria" w:cs="Courier New"/>
          <w:b/>
          <w:sz w:val="28"/>
          <w:szCs w:val="28"/>
          <w:lang w:val="el-GR"/>
        </w:rPr>
        <w:t>ΔΗΓΩΝΤΑΣ ΤΟΝ ΔΡΟΜΟ ΓΙΑ ΤΑ ΠΑΙΔΙΑ ΤΗΣ ΕΥΡΩΠΗΣ</w:t>
      </w:r>
    </w:p>
    <w:p w14:paraId="6E1CB0FD" w14:textId="7C90CA97" w:rsidR="00C607FC" w:rsidRPr="008B2B89" w:rsidRDefault="00A5324E" w:rsidP="00C6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8"/>
          <w:szCs w:val="28"/>
          <w:lang w:val="el-GR"/>
        </w:rPr>
      </w:pPr>
      <w:r w:rsidRPr="008B2B89">
        <w:rPr>
          <w:rFonts w:ascii="Cambria" w:eastAsia="Times New Roman" w:hAnsi="Cambria" w:cs="Courier New"/>
          <w:b/>
          <w:sz w:val="28"/>
          <w:szCs w:val="28"/>
          <w:lang w:val="el-GR"/>
        </w:rPr>
        <w:t>Ε</w:t>
      </w:r>
      <w:r w:rsidR="00C607FC" w:rsidRPr="008B2B89">
        <w:rPr>
          <w:rFonts w:ascii="Cambria" w:eastAsia="Times New Roman" w:hAnsi="Cambria" w:cs="Courier New"/>
          <w:b/>
          <w:sz w:val="28"/>
          <w:szCs w:val="28"/>
          <w:lang w:val="el-GR"/>
        </w:rPr>
        <w:t xml:space="preserve">ΚΔΗΛΩΣΗ ΛΗΞΗΣ ΤΗΣ ΦΑΣΗΣ </w:t>
      </w:r>
      <w:r w:rsidRPr="008B2B89">
        <w:rPr>
          <w:rFonts w:ascii="Cambria" w:eastAsia="Times New Roman" w:hAnsi="Cambria" w:cs="Courier New"/>
          <w:b/>
          <w:sz w:val="28"/>
          <w:szCs w:val="28"/>
          <w:lang w:val="el-GR"/>
        </w:rPr>
        <w:t xml:space="preserve">ΙΙΙ </w:t>
      </w:r>
      <w:r w:rsidR="00C607FC" w:rsidRPr="008B2B89">
        <w:rPr>
          <w:rFonts w:ascii="Cambria" w:eastAsia="Times New Roman" w:hAnsi="Cambria" w:cs="Courier New"/>
          <w:b/>
          <w:sz w:val="28"/>
          <w:szCs w:val="28"/>
          <w:lang w:val="el-GR"/>
        </w:rPr>
        <w:t>Τ</w:t>
      </w:r>
      <w:r w:rsidR="003E208C">
        <w:rPr>
          <w:rFonts w:ascii="Cambria" w:eastAsia="Times New Roman" w:hAnsi="Cambria" w:cs="Courier New"/>
          <w:b/>
          <w:sz w:val="28"/>
          <w:szCs w:val="28"/>
          <w:lang w:val="el-GR"/>
        </w:rPr>
        <w:t>ΟΥ ΠΙΛΟΤΙΚΟΥ ΠΡΟΓΡΑΜΜΑΤΟΣ (</w:t>
      </w:r>
      <w:r w:rsidR="00C607FC" w:rsidRPr="008B2B89">
        <w:rPr>
          <w:rFonts w:ascii="Cambria" w:eastAsia="Times New Roman" w:hAnsi="Cambria" w:cs="Courier New"/>
          <w:b/>
          <w:sz w:val="28"/>
          <w:szCs w:val="28"/>
          <w:lang w:val="el-GR"/>
        </w:rPr>
        <w:t>ΠΡΟΠΑΡΑΣΚΕΥΑΣΤΙΚΗΣ ΔΡΑΣΗΣ</w:t>
      </w:r>
      <w:r w:rsidR="003E208C">
        <w:rPr>
          <w:rFonts w:ascii="Cambria" w:eastAsia="Times New Roman" w:hAnsi="Cambria" w:cs="Courier New"/>
          <w:b/>
          <w:sz w:val="28"/>
          <w:szCs w:val="28"/>
          <w:lang w:val="el-GR"/>
        </w:rPr>
        <w:t>)</w:t>
      </w:r>
      <w:r w:rsidR="00C607FC" w:rsidRPr="008B2B89">
        <w:rPr>
          <w:rFonts w:ascii="Cambria" w:eastAsia="Times New Roman" w:hAnsi="Cambria" w:cs="Courier New"/>
          <w:b/>
          <w:sz w:val="28"/>
          <w:szCs w:val="28"/>
          <w:lang w:val="el-GR"/>
        </w:rPr>
        <w:t xml:space="preserve"> ΤΗΣ ΕΥΡΩΠΑΪΚΗΣ ΕΓΓΥΗΣΗΣ ΓΙΑ ΤΟ ΠΑΙΔΙ</w:t>
      </w:r>
    </w:p>
    <w:p w14:paraId="7A6F828F" w14:textId="77777777" w:rsidR="00C679B9" w:rsidRPr="008B2B89" w:rsidRDefault="008B2B89" w:rsidP="00C607FC">
      <w:pPr>
        <w:jc w:val="center"/>
        <w:rPr>
          <w:rFonts w:ascii="Cambria" w:hAnsi="Cambria"/>
          <w:b/>
          <w:sz w:val="28"/>
          <w:szCs w:val="28"/>
          <w:lang w:val="el-GR"/>
        </w:rPr>
      </w:pPr>
      <w:r w:rsidRPr="008B2B89">
        <w:rPr>
          <w:rFonts w:ascii="Cambria" w:hAnsi="Cambria"/>
          <w:b/>
          <w:sz w:val="28"/>
          <w:szCs w:val="28"/>
          <w:lang w:val="el-GR"/>
        </w:rPr>
        <w:t>ΣΟΦΙΑ, ΒΟΥΛΓΑΡΙΑ</w:t>
      </w:r>
    </w:p>
    <w:p w14:paraId="22F0A6E1" w14:textId="77777777" w:rsidR="00CE63EB" w:rsidRDefault="00CE63EB" w:rsidP="00C607FC">
      <w:pPr>
        <w:jc w:val="center"/>
        <w:rPr>
          <w:rFonts w:ascii="Cambria" w:hAnsi="Cambria"/>
          <w:b/>
          <w:sz w:val="28"/>
          <w:szCs w:val="28"/>
          <w:lang w:val="el-GR"/>
        </w:rPr>
      </w:pPr>
      <w:r w:rsidRPr="008B2B89">
        <w:rPr>
          <w:rFonts w:ascii="Cambria" w:hAnsi="Cambria"/>
          <w:b/>
          <w:sz w:val="28"/>
          <w:szCs w:val="28"/>
          <w:lang w:val="el-GR"/>
        </w:rPr>
        <w:t>20-4-2023</w:t>
      </w:r>
    </w:p>
    <w:p w14:paraId="053ED431" w14:textId="77777777" w:rsidR="008B2B89" w:rsidRDefault="008B2B89" w:rsidP="00C607FC">
      <w:pPr>
        <w:jc w:val="center"/>
        <w:rPr>
          <w:rFonts w:ascii="Cambria" w:hAnsi="Cambria"/>
          <w:sz w:val="28"/>
          <w:szCs w:val="28"/>
          <w:lang w:val="el-GR"/>
        </w:rPr>
      </w:pPr>
      <w:r>
        <w:rPr>
          <w:rFonts w:ascii="Cambria" w:hAnsi="Cambria"/>
          <w:sz w:val="28"/>
          <w:szCs w:val="28"/>
          <w:lang w:val="el-GR"/>
        </w:rPr>
        <w:t>Σημειώσεις από την συνάντηση</w:t>
      </w:r>
    </w:p>
    <w:p w14:paraId="565F1618" w14:textId="77777777" w:rsidR="0032021E" w:rsidRPr="0032021E" w:rsidRDefault="0032021E" w:rsidP="00D267B9">
      <w:pPr>
        <w:rPr>
          <w:rFonts w:ascii="Cambria" w:hAnsi="Cambria"/>
          <w:b/>
          <w:sz w:val="28"/>
          <w:szCs w:val="28"/>
          <w:lang w:val="el-GR"/>
        </w:rPr>
      </w:pPr>
      <w:r w:rsidRPr="0032021E">
        <w:rPr>
          <w:rFonts w:ascii="Cambria" w:hAnsi="Cambria"/>
          <w:b/>
          <w:sz w:val="28"/>
          <w:szCs w:val="28"/>
          <w:lang w:val="el-GR"/>
        </w:rPr>
        <w:t>Περίληψη</w:t>
      </w:r>
    </w:p>
    <w:p w14:paraId="18DF7CB3" w14:textId="38CDC03D" w:rsidR="00F3528B" w:rsidRPr="0032021E" w:rsidRDefault="0032021E" w:rsidP="0032021E">
      <w:pPr>
        <w:jc w:val="both"/>
        <w:rPr>
          <w:rFonts w:ascii="Cambria" w:hAnsi="Cambria"/>
          <w:sz w:val="24"/>
          <w:szCs w:val="24"/>
          <w:lang w:val="el-GR"/>
        </w:rPr>
      </w:pPr>
      <w:r>
        <w:rPr>
          <w:rFonts w:ascii="Cambria" w:hAnsi="Cambria"/>
          <w:sz w:val="24"/>
          <w:szCs w:val="24"/>
          <w:lang w:val="el-GR"/>
        </w:rPr>
        <w:t xml:space="preserve">Η συνάντηση συνδιοργανώθηκε από την </w:t>
      </w:r>
      <w:r>
        <w:rPr>
          <w:rFonts w:ascii="Cambria" w:hAnsi="Cambria"/>
          <w:sz w:val="24"/>
          <w:szCs w:val="24"/>
          <w:lang w:val="it-IT"/>
        </w:rPr>
        <w:t>UNICEF</w:t>
      </w:r>
      <w:r w:rsidR="00803E65">
        <w:rPr>
          <w:rFonts w:ascii="Cambria" w:hAnsi="Cambria"/>
          <w:sz w:val="24"/>
          <w:szCs w:val="24"/>
          <w:lang w:val="el-GR"/>
        </w:rPr>
        <w:t>,</w:t>
      </w:r>
      <w:r>
        <w:rPr>
          <w:rFonts w:ascii="Cambria" w:hAnsi="Cambria"/>
          <w:sz w:val="24"/>
          <w:szCs w:val="24"/>
          <w:lang w:val="el-GR"/>
        </w:rPr>
        <w:t xml:space="preserve"> την Ευρωπαϊκή Επιτροπή</w:t>
      </w:r>
      <w:r w:rsidR="00803E65">
        <w:rPr>
          <w:rFonts w:ascii="Cambria" w:hAnsi="Cambria"/>
          <w:sz w:val="24"/>
          <w:szCs w:val="24"/>
          <w:lang w:val="el-GR"/>
        </w:rPr>
        <w:t xml:space="preserve"> και την κυβέρνηση της Βουλγαρίας</w:t>
      </w:r>
      <w:r>
        <w:rPr>
          <w:rFonts w:ascii="Cambria" w:hAnsi="Cambria"/>
          <w:sz w:val="24"/>
          <w:szCs w:val="24"/>
          <w:lang w:val="el-GR"/>
        </w:rPr>
        <w:t>, με αφορμή την ολοκλήρωση τ</w:t>
      </w:r>
      <w:r w:rsidR="003E208C">
        <w:rPr>
          <w:rFonts w:ascii="Cambria" w:hAnsi="Cambria"/>
          <w:sz w:val="24"/>
          <w:szCs w:val="24"/>
          <w:lang w:val="el-GR"/>
        </w:rPr>
        <w:t xml:space="preserve">ου πιλοτικού προγράμματος </w:t>
      </w:r>
      <w:r>
        <w:rPr>
          <w:rFonts w:ascii="Cambria" w:hAnsi="Cambria"/>
          <w:sz w:val="24"/>
          <w:szCs w:val="24"/>
          <w:lang w:val="el-GR"/>
        </w:rPr>
        <w:t xml:space="preserve">για την «Εγγύηση για το Παιδί» σε 7 χώρες (Βουλγαρία, Κροατία, Γερμανία, Ελλάδα, Ιταλία, Λιθουανία και Ισπανία). Πραγματοποιήθηκε στη Σόφια, Βουλγαρία. </w:t>
      </w:r>
      <w:r w:rsidR="00756E0A">
        <w:rPr>
          <w:rFonts w:ascii="Cambria" w:hAnsi="Cambria"/>
          <w:sz w:val="24"/>
          <w:szCs w:val="24"/>
          <w:lang w:val="el-GR"/>
        </w:rPr>
        <w:t>Εκκλήθηκαν</w:t>
      </w:r>
      <w:r>
        <w:rPr>
          <w:rFonts w:ascii="Cambria" w:hAnsi="Cambria"/>
          <w:sz w:val="24"/>
          <w:szCs w:val="24"/>
          <w:lang w:val="el-GR"/>
        </w:rPr>
        <w:t xml:space="preserve"> οι Εθνικοί Συντονιστές από τις </w:t>
      </w:r>
      <w:r w:rsidR="00803E65">
        <w:rPr>
          <w:rFonts w:ascii="Cambria" w:hAnsi="Cambria"/>
          <w:sz w:val="24"/>
          <w:szCs w:val="24"/>
          <w:lang w:val="el-GR"/>
        </w:rPr>
        <w:t>2</w:t>
      </w:r>
      <w:r>
        <w:rPr>
          <w:rFonts w:ascii="Cambria" w:hAnsi="Cambria"/>
          <w:sz w:val="24"/>
          <w:szCs w:val="24"/>
          <w:lang w:val="el-GR"/>
        </w:rPr>
        <w:t>7 χώρες</w:t>
      </w:r>
      <w:r w:rsidR="00803E65">
        <w:rPr>
          <w:rFonts w:ascii="Cambria" w:hAnsi="Cambria"/>
          <w:sz w:val="24"/>
          <w:szCs w:val="24"/>
          <w:lang w:val="el-GR"/>
        </w:rPr>
        <w:t>,</w:t>
      </w:r>
      <w:r>
        <w:rPr>
          <w:rFonts w:ascii="Cambria" w:hAnsi="Cambria"/>
          <w:sz w:val="24"/>
          <w:szCs w:val="24"/>
          <w:lang w:val="el-GR"/>
        </w:rPr>
        <w:t xml:space="preserve"> κυβερνητικά στελέχη σε υψηλό επίπεδο που εμπλέκονται στην Εγγύηση για το Παιδί</w:t>
      </w:r>
      <w:r w:rsidR="00803E65">
        <w:rPr>
          <w:rFonts w:ascii="Cambria" w:hAnsi="Cambria"/>
          <w:sz w:val="24"/>
          <w:szCs w:val="24"/>
          <w:lang w:val="el-GR"/>
        </w:rPr>
        <w:t xml:space="preserve"> από τις 7 χώρες που συμμετείχαν στο πιλοτικό πρόγραμμα και εκπρόσωποι της κοινωνίας των πολιτών</w:t>
      </w:r>
      <w:r>
        <w:rPr>
          <w:rFonts w:ascii="Cambria" w:hAnsi="Cambria"/>
          <w:sz w:val="24"/>
          <w:szCs w:val="24"/>
          <w:lang w:val="el-GR"/>
        </w:rPr>
        <w:t xml:space="preserve">. Η συμμετοχή στην εκδήλωση μπορούσε να πραγματοποιηθεί είτε διά ζώσης είτε ηλεκτρονικά. </w:t>
      </w:r>
    </w:p>
    <w:p w14:paraId="50BF9AAB" w14:textId="77777777" w:rsidR="00C679B9" w:rsidRPr="00C607FC" w:rsidRDefault="00C679B9" w:rsidP="0032021E">
      <w:pPr>
        <w:jc w:val="both"/>
        <w:rPr>
          <w:rFonts w:ascii="Cambria" w:hAnsi="Cambria"/>
          <w:b/>
          <w:sz w:val="28"/>
          <w:szCs w:val="28"/>
          <w:lang w:val="el-GR"/>
        </w:rPr>
      </w:pPr>
      <w:r w:rsidRPr="00C607FC">
        <w:rPr>
          <w:rFonts w:ascii="Cambria" w:hAnsi="Cambria"/>
          <w:b/>
          <w:sz w:val="28"/>
          <w:szCs w:val="28"/>
          <w:lang w:val="el-GR"/>
        </w:rPr>
        <w:t>Εισαγωγική συνεδρία</w:t>
      </w:r>
    </w:p>
    <w:p w14:paraId="619D8270" w14:textId="77777777" w:rsidR="00C679B9" w:rsidRPr="00F221A0" w:rsidRDefault="00C679B9" w:rsidP="0032021E">
      <w:pPr>
        <w:jc w:val="both"/>
        <w:rPr>
          <w:rFonts w:ascii="Cambria" w:hAnsi="Cambria"/>
          <w:sz w:val="24"/>
          <w:szCs w:val="24"/>
          <w:lang w:val="el-GR"/>
        </w:rPr>
      </w:pPr>
      <w:r w:rsidRPr="00F221A0">
        <w:rPr>
          <w:rFonts w:ascii="Cambria" w:hAnsi="Cambria"/>
          <w:sz w:val="24"/>
          <w:szCs w:val="24"/>
          <w:lang w:val="el-GR"/>
        </w:rPr>
        <w:t>Στις εισαγωγικές τοποθετήσεις επισημάνθηκε η σημασία του έργου της Εγγύησης για το Παιδί και ιδιαίτερα η σημασία να ακουστούν οι απόψεις των παιδιών και να λάβουν κεντρική θέση στον σχεδιασμό των πολιτικών.</w:t>
      </w:r>
      <w:r w:rsidR="00F3528B">
        <w:rPr>
          <w:rFonts w:ascii="Cambria" w:hAnsi="Cambria"/>
          <w:sz w:val="24"/>
          <w:szCs w:val="24"/>
          <w:lang w:val="el-GR"/>
        </w:rPr>
        <w:t xml:space="preserve"> Ακολουθούν επιμέρους επισημάνσεις που έγιναν.</w:t>
      </w:r>
    </w:p>
    <w:p w14:paraId="72A1E73D" w14:textId="77777777" w:rsidR="00CE63EB" w:rsidRPr="00F221A0" w:rsidRDefault="00F97187" w:rsidP="0032021E">
      <w:pPr>
        <w:jc w:val="both"/>
        <w:rPr>
          <w:rFonts w:ascii="Cambria" w:hAnsi="Cambria"/>
          <w:i/>
          <w:sz w:val="24"/>
          <w:szCs w:val="24"/>
          <w:u w:val="single"/>
          <w:lang w:val="el-GR"/>
        </w:rPr>
      </w:pPr>
      <w:r w:rsidRPr="00F221A0">
        <w:rPr>
          <w:rFonts w:ascii="Cambria" w:hAnsi="Cambria"/>
          <w:i/>
          <w:sz w:val="24"/>
          <w:szCs w:val="24"/>
          <w:u w:val="single"/>
        </w:rPr>
        <w:t>Lazar</w:t>
      </w:r>
      <w:r w:rsidRPr="00F221A0">
        <w:rPr>
          <w:rFonts w:ascii="Cambria" w:hAnsi="Cambria"/>
          <w:i/>
          <w:sz w:val="24"/>
          <w:szCs w:val="24"/>
          <w:u w:val="single"/>
          <w:lang w:val="el-GR"/>
        </w:rPr>
        <w:t xml:space="preserve"> </w:t>
      </w:r>
      <w:proofErr w:type="spellStart"/>
      <w:r w:rsidR="00CE63EB" w:rsidRPr="00F221A0">
        <w:rPr>
          <w:rFonts w:ascii="Cambria" w:hAnsi="Cambria"/>
          <w:i/>
          <w:sz w:val="24"/>
          <w:szCs w:val="24"/>
          <w:u w:val="single"/>
        </w:rPr>
        <w:t>Lazarov</w:t>
      </w:r>
      <w:proofErr w:type="spellEnd"/>
      <w:r w:rsidRPr="00F221A0">
        <w:rPr>
          <w:rFonts w:ascii="Cambria" w:hAnsi="Cambria"/>
          <w:i/>
          <w:sz w:val="24"/>
          <w:szCs w:val="24"/>
          <w:u w:val="single"/>
          <w:lang w:val="el-GR"/>
        </w:rPr>
        <w:t>, Αναπλ</w:t>
      </w:r>
      <w:r w:rsidR="00B66859" w:rsidRPr="00F221A0">
        <w:rPr>
          <w:rFonts w:ascii="Cambria" w:hAnsi="Cambria"/>
          <w:i/>
          <w:sz w:val="24"/>
          <w:szCs w:val="24"/>
          <w:u w:val="single"/>
          <w:lang w:val="el-GR"/>
        </w:rPr>
        <w:t>ηρωτής</w:t>
      </w:r>
      <w:r w:rsidRPr="00F221A0">
        <w:rPr>
          <w:rFonts w:ascii="Cambria" w:hAnsi="Cambria"/>
          <w:i/>
          <w:sz w:val="24"/>
          <w:szCs w:val="24"/>
          <w:u w:val="single"/>
          <w:lang w:val="el-GR"/>
        </w:rPr>
        <w:t xml:space="preserve"> Πρωθυπουργού για την Κοινωνική Πολιτική και Υπουργ</w:t>
      </w:r>
      <w:r w:rsidR="00B66859" w:rsidRPr="00F221A0">
        <w:rPr>
          <w:rFonts w:ascii="Cambria" w:hAnsi="Cambria"/>
          <w:i/>
          <w:sz w:val="24"/>
          <w:szCs w:val="24"/>
          <w:u w:val="single"/>
          <w:lang w:val="el-GR"/>
        </w:rPr>
        <w:t>ός Εργασίας και Κοινωνικής Πολιτικής, Βουλγαρία</w:t>
      </w:r>
    </w:p>
    <w:p w14:paraId="48310639" w14:textId="77777777" w:rsidR="00CE63EB" w:rsidRPr="00F221A0" w:rsidRDefault="00CE63EB" w:rsidP="0032021E">
      <w:pPr>
        <w:jc w:val="both"/>
        <w:rPr>
          <w:rFonts w:ascii="Cambria" w:hAnsi="Cambria"/>
          <w:sz w:val="24"/>
          <w:szCs w:val="24"/>
          <w:lang w:val="el-GR"/>
        </w:rPr>
      </w:pPr>
      <w:r w:rsidRPr="00F221A0">
        <w:rPr>
          <w:rFonts w:ascii="Cambria" w:hAnsi="Cambria"/>
          <w:sz w:val="24"/>
          <w:szCs w:val="24"/>
          <w:lang w:val="el-GR"/>
        </w:rPr>
        <w:t xml:space="preserve">Υπογράμμισε ότι η προστασία των παιδιών αποτελεί υποχρέωση όλων μας. Μεγάλη σημασία έχει η συμμετοχή των ίδιων των παιδιών στην Ευρωπαϊκή Εγγύηση για το Παιδί. Χρειάζεται να ακούσουμε τα παιδιά και να μεταφέρουμε τις ανάγκες τους στις πολιτικές που περιλαμβάνονται στα Εθνικά Σχέδια Δράσης. Δομικές αλλαγές είναι απαραίτητες για τη βελτίωση της θέσης των παιδιών. Η επένδυση στα παιδιά είναι καθοριστική για την ευημερία της κοινωνίας. </w:t>
      </w:r>
    </w:p>
    <w:p w14:paraId="4854A905" w14:textId="77777777" w:rsidR="002C22E9" w:rsidRPr="00637E55" w:rsidRDefault="002C22E9" w:rsidP="0032021E">
      <w:pPr>
        <w:jc w:val="both"/>
        <w:rPr>
          <w:rFonts w:ascii="Cambria" w:hAnsi="Cambria"/>
          <w:i/>
          <w:sz w:val="24"/>
          <w:szCs w:val="24"/>
          <w:u w:val="single"/>
          <w:lang w:val="el-GR"/>
        </w:rPr>
      </w:pPr>
    </w:p>
    <w:p w14:paraId="1BC88450" w14:textId="77777777" w:rsidR="00CE63EB" w:rsidRPr="00F221A0" w:rsidRDefault="00B66859" w:rsidP="0032021E">
      <w:pPr>
        <w:jc w:val="both"/>
        <w:rPr>
          <w:rFonts w:ascii="Cambria" w:hAnsi="Cambria"/>
          <w:i/>
          <w:sz w:val="24"/>
          <w:szCs w:val="24"/>
          <w:u w:val="single"/>
          <w:lang w:val="el-GR"/>
        </w:rPr>
      </w:pPr>
      <w:r w:rsidRPr="00F221A0">
        <w:rPr>
          <w:rFonts w:ascii="Cambria" w:hAnsi="Cambria"/>
          <w:i/>
          <w:sz w:val="24"/>
          <w:szCs w:val="24"/>
          <w:u w:val="single"/>
          <w:lang w:val="it-IT"/>
        </w:rPr>
        <w:lastRenderedPageBreak/>
        <w:t>Nicolas</w:t>
      </w:r>
      <w:r w:rsidRPr="00F221A0">
        <w:rPr>
          <w:rFonts w:ascii="Cambria" w:hAnsi="Cambria"/>
          <w:i/>
          <w:sz w:val="24"/>
          <w:szCs w:val="24"/>
          <w:u w:val="single"/>
          <w:lang w:val="el-GR"/>
        </w:rPr>
        <w:t xml:space="preserve"> </w:t>
      </w:r>
      <w:proofErr w:type="spellStart"/>
      <w:r w:rsidR="00EE5A31" w:rsidRPr="00F221A0">
        <w:rPr>
          <w:rFonts w:ascii="Cambria" w:hAnsi="Cambria"/>
          <w:i/>
          <w:sz w:val="24"/>
          <w:szCs w:val="24"/>
          <w:u w:val="single"/>
        </w:rPr>
        <w:t>Schmit</w:t>
      </w:r>
      <w:proofErr w:type="spellEnd"/>
      <w:r w:rsidRPr="00F221A0">
        <w:rPr>
          <w:rFonts w:ascii="Cambria" w:hAnsi="Cambria"/>
          <w:i/>
          <w:sz w:val="24"/>
          <w:szCs w:val="24"/>
          <w:u w:val="single"/>
          <w:lang w:val="el-GR"/>
        </w:rPr>
        <w:t>, Επίτροπος Απασχόλησης, Κοινωνικών Υποθέσεων και Κοινωνικής Ένταξης</w:t>
      </w:r>
    </w:p>
    <w:p w14:paraId="7688AF1A" w14:textId="77777777" w:rsidR="00EE5A31" w:rsidRPr="00F221A0" w:rsidRDefault="00803E65" w:rsidP="0032021E">
      <w:pPr>
        <w:jc w:val="both"/>
        <w:rPr>
          <w:rFonts w:ascii="Cambria" w:hAnsi="Cambria"/>
          <w:sz w:val="24"/>
          <w:szCs w:val="24"/>
          <w:lang w:val="el-GR"/>
        </w:rPr>
      </w:pPr>
      <w:r>
        <w:rPr>
          <w:rFonts w:ascii="Cambria" w:hAnsi="Cambria"/>
          <w:sz w:val="24"/>
          <w:szCs w:val="24"/>
          <w:lang w:val="el-GR"/>
        </w:rPr>
        <w:t>Η Εγγύηση για το Παιδί ξεκίνησε ως μια ιδέα και στην παρούσα περίοδο έχουμε περάσει στην υλοποίηση αυτής της ιδέας.</w:t>
      </w:r>
      <w:r w:rsidR="002D6B1B" w:rsidRPr="00F221A0">
        <w:rPr>
          <w:rFonts w:ascii="Cambria" w:hAnsi="Cambria"/>
          <w:sz w:val="24"/>
          <w:szCs w:val="24"/>
          <w:lang w:val="el-GR"/>
        </w:rPr>
        <w:t xml:space="preserve"> </w:t>
      </w:r>
      <w:r>
        <w:rPr>
          <w:rFonts w:ascii="Cambria" w:hAnsi="Cambria"/>
          <w:sz w:val="24"/>
          <w:szCs w:val="24"/>
          <w:lang w:val="el-GR"/>
        </w:rPr>
        <w:t>Σε πρόσφατη ε</w:t>
      </w:r>
      <w:r w:rsidR="002D6B1B" w:rsidRPr="00F221A0">
        <w:rPr>
          <w:rFonts w:ascii="Cambria" w:hAnsi="Cambria"/>
          <w:sz w:val="24"/>
          <w:szCs w:val="24"/>
          <w:lang w:val="el-GR"/>
        </w:rPr>
        <w:t xml:space="preserve">πίσκεψη στην Κροατία είχε την ευκαιρία να δει </w:t>
      </w:r>
      <w:r>
        <w:rPr>
          <w:rFonts w:ascii="Cambria" w:hAnsi="Cambria"/>
          <w:sz w:val="24"/>
          <w:szCs w:val="24"/>
          <w:lang w:val="el-GR"/>
        </w:rPr>
        <w:t xml:space="preserve">από κοντά </w:t>
      </w:r>
      <w:r w:rsidR="002D6B1B" w:rsidRPr="00F221A0">
        <w:rPr>
          <w:rFonts w:ascii="Cambria" w:hAnsi="Cambria"/>
          <w:sz w:val="24"/>
          <w:szCs w:val="24"/>
          <w:lang w:val="el-GR"/>
        </w:rPr>
        <w:t>τα παιδιά που ωφελούνται</w:t>
      </w:r>
      <w:r>
        <w:rPr>
          <w:rFonts w:ascii="Cambria" w:hAnsi="Cambria"/>
          <w:sz w:val="24"/>
          <w:szCs w:val="24"/>
          <w:lang w:val="el-GR"/>
        </w:rPr>
        <w:t xml:space="preserve"> από αυτή την ευρωπαϊκή πρωτοβουλία</w:t>
      </w:r>
      <w:r w:rsidR="002D6B1B" w:rsidRPr="00F221A0">
        <w:rPr>
          <w:rFonts w:ascii="Cambria" w:hAnsi="Cambria"/>
          <w:sz w:val="24"/>
          <w:szCs w:val="24"/>
          <w:lang w:val="el-GR"/>
        </w:rPr>
        <w:t xml:space="preserve">. Προέτρεψε τις χώρες που δεν έχουν ολοκληρώσει </w:t>
      </w:r>
      <w:r>
        <w:rPr>
          <w:rFonts w:ascii="Cambria" w:hAnsi="Cambria"/>
          <w:sz w:val="24"/>
          <w:szCs w:val="24"/>
          <w:lang w:val="el-GR"/>
        </w:rPr>
        <w:t xml:space="preserve">ακόμα τα Εθνικά Σχέδια Δράσης (ΕΣΔ) </w:t>
      </w:r>
      <w:r w:rsidR="002D6B1B" w:rsidRPr="00F221A0">
        <w:rPr>
          <w:rFonts w:ascii="Cambria" w:hAnsi="Cambria"/>
          <w:sz w:val="24"/>
          <w:szCs w:val="24"/>
          <w:lang w:val="el-GR"/>
        </w:rPr>
        <w:t xml:space="preserve">να το κάνουν. </w:t>
      </w:r>
    </w:p>
    <w:p w14:paraId="74B26191" w14:textId="77777777" w:rsidR="00EE5A31" w:rsidRPr="00803E65" w:rsidRDefault="002D6B1B" w:rsidP="0032021E">
      <w:pPr>
        <w:jc w:val="both"/>
        <w:rPr>
          <w:rFonts w:ascii="Cambria" w:hAnsi="Cambria"/>
          <w:i/>
          <w:sz w:val="24"/>
          <w:szCs w:val="24"/>
          <w:u w:val="single"/>
          <w:lang w:val="el-GR"/>
        </w:rPr>
      </w:pPr>
      <w:proofErr w:type="spellStart"/>
      <w:r w:rsidRPr="00803E65">
        <w:rPr>
          <w:rFonts w:ascii="Cambria" w:hAnsi="Cambria"/>
          <w:i/>
          <w:sz w:val="24"/>
          <w:szCs w:val="24"/>
          <w:u w:val="single"/>
        </w:rPr>
        <w:t>Venina</w:t>
      </w:r>
      <w:proofErr w:type="spellEnd"/>
      <w:r w:rsidRPr="00803E65">
        <w:rPr>
          <w:rFonts w:ascii="Cambria" w:hAnsi="Cambria"/>
          <w:i/>
          <w:sz w:val="24"/>
          <w:szCs w:val="24"/>
          <w:u w:val="single"/>
          <w:lang w:val="el-GR"/>
        </w:rPr>
        <w:t xml:space="preserve"> </w:t>
      </w:r>
      <w:r w:rsidRPr="00803E65">
        <w:rPr>
          <w:rFonts w:ascii="Cambria" w:hAnsi="Cambria"/>
          <w:i/>
          <w:sz w:val="24"/>
          <w:szCs w:val="24"/>
          <w:u w:val="single"/>
        </w:rPr>
        <w:t>Todorova</w:t>
      </w:r>
      <w:r w:rsidR="00FF5A86">
        <w:rPr>
          <w:rFonts w:ascii="Cambria" w:hAnsi="Cambria"/>
          <w:i/>
          <w:sz w:val="24"/>
          <w:szCs w:val="24"/>
          <w:u w:val="single"/>
          <w:lang w:val="el-GR"/>
        </w:rPr>
        <w:t xml:space="preserve">, </w:t>
      </w:r>
      <w:r w:rsidR="00B66859" w:rsidRPr="00803E65">
        <w:rPr>
          <w:rFonts w:ascii="Cambria" w:hAnsi="Cambria"/>
          <w:i/>
          <w:sz w:val="24"/>
          <w:szCs w:val="24"/>
          <w:u w:val="single"/>
          <w:lang w:val="el-GR"/>
        </w:rPr>
        <w:t>Μέλος της Επιτροπής για τα Δικαιώματα του Παιδιού, Ηνωμένα Έθνη</w:t>
      </w:r>
      <w:r w:rsidR="00C607FC" w:rsidRPr="00803E65">
        <w:rPr>
          <w:rFonts w:ascii="Cambria" w:hAnsi="Cambria"/>
          <w:i/>
          <w:sz w:val="24"/>
          <w:szCs w:val="24"/>
          <w:u w:val="single"/>
          <w:lang w:val="el-GR"/>
        </w:rPr>
        <w:t xml:space="preserve"> (κεντρική ομιλήτρια)</w:t>
      </w:r>
    </w:p>
    <w:p w14:paraId="7A55F1E1" w14:textId="2EDD365C" w:rsidR="00432F68" w:rsidRPr="00F221A0" w:rsidRDefault="00432F68" w:rsidP="0032021E">
      <w:pPr>
        <w:jc w:val="both"/>
        <w:rPr>
          <w:rFonts w:ascii="Cambria" w:hAnsi="Cambria"/>
          <w:sz w:val="24"/>
          <w:szCs w:val="24"/>
          <w:lang w:val="el-GR"/>
        </w:rPr>
      </w:pPr>
      <w:r w:rsidRPr="00F221A0">
        <w:rPr>
          <w:rFonts w:ascii="Cambria" w:hAnsi="Cambria"/>
          <w:sz w:val="24"/>
          <w:szCs w:val="24"/>
          <w:lang w:val="el-GR"/>
        </w:rPr>
        <w:t>Η οπτική των δικαιωμάτων του παιδιού είναι αναγκαίο να ακολουθηθεί στην Εγγύηση για το Παιδί. Τα παιδιά δικαιούνται προστασία και να είναι ενεργ</w:t>
      </w:r>
      <w:r w:rsidR="00FF5A86">
        <w:rPr>
          <w:rFonts w:ascii="Cambria" w:hAnsi="Cambria"/>
          <w:sz w:val="24"/>
          <w:szCs w:val="24"/>
          <w:lang w:val="el-GR"/>
        </w:rPr>
        <w:t>ά</w:t>
      </w:r>
      <w:r w:rsidRPr="00F221A0">
        <w:rPr>
          <w:rFonts w:ascii="Cambria" w:hAnsi="Cambria"/>
          <w:sz w:val="24"/>
          <w:szCs w:val="24"/>
          <w:lang w:val="el-GR"/>
        </w:rPr>
        <w:t xml:space="preserve"> στην παροχή αυτής της προστασίας. Λειτουργούν ως πολίτες, έχουν δικαιώματα ως πολίτες. Στόχος </w:t>
      </w:r>
      <w:r w:rsidR="00FF5A86">
        <w:rPr>
          <w:rFonts w:ascii="Cambria" w:hAnsi="Cambria"/>
          <w:sz w:val="24"/>
          <w:szCs w:val="24"/>
          <w:lang w:val="el-GR"/>
        </w:rPr>
        <w:t xml:space="preserve">μας πρέπει να είναι </w:t>
      </w:r>
      <w:r w:rsidR="005C5080" w:rsidRPr="00F221A0">
        <w:rPr>
          <w:rFonts w:ascii="Cambria" w:hAnsi="Cambria"/>
          <w:sz w:val="24"/>
          <w:szCs w:val="24"/>
          <w:lang w:val="el-GR"/>
        </w:rPr>
        <w:t xml:space="preserve">η μείωση των διακρίσεων και η προστασία των οικογενειών. Τα προβλήματα δημιουργούνται από τις συνθήκες στις οποίες ζουν τα παιδιά και από τους θεσμούς. Σημαντικά θέματα είναι η αντιμετώπιση του στιγματισμού στα παιδιά με αναπηρίες και </w:t>
      </w:r>
      <w:r w:rsidR="00FF5A86">
        <w:rPr>
          <w:rFonts w:ascii="Cambria" w:hAnsi="Cambria"/>
          <w:sz w:val="24"/>
          <w:szCs w:val="24"/>
          <w:lang w:val="el-GR"/>
        </w:rPr>
        <w:t xml:space="preserve">διαφορετικές </w:t>
      </w:r>
      <w:r w:rsidR="005C5080" w:rsidRPr="00F221A0">
        <w:rPr>
          <w:rFonts w:ascii="Cambria" w:hAnsi="Cambria"/>
          <w:sz w:val="24"/>
          <w:szCs w:val="24"/>
          <w:lang w:val="el-GR"/>
        </w:rPr>
        <w:t>εθνικότητες</w:t>
      </w:r>
      <w:r w:rsidR="00C5043B" w:rsidRPr="00F221A0">
        <w:rPr>
          <w:rFonts w:ascii="Cambria" w:hAnsi="Cambria"/>
          <w:sz w:val="24"/>
          <w:szCs w:val="24"/>
          <w:lang w:val="el-GR"/>
        </w:rPr>
        <w:t xml:space="preserve">. Δεν υπάρχει επαρκής δέσμευση για τα παιδιά. </w:t>
      </w:r>
      <w:r w:rsidR="00FF5A86">
        <w:rPr>
          <w:rFonts w:ascii="Cambria" w:hAnsi="Cambria"/>
          <w:sz w:val="24"/>
          <w:szCs w:val="24"/>
          <w:lang w:val="el-GR"/>
        </w:rPr>
        <w:t>Υπάρχει π</w:t>
      </w:r>
      <w:r w:rsidR="00C5043B" w:rsidRPr="00F221A0">
        <w:rPr>
          <w:rFonts w:ascii="Cambria" w:hAnsi="Cambria"/>
          <w:sz w:val="24"/>
          <w:szCs w:val="24"/>
          <w:lang w:val="el-GR"/>
        </w:rPr>
        <w:t>ρόβλημα φτώχειας, υλικής στέρησης, πρόσβασης στην εκπαίδευση και σε άλλες υπηρεσίες. Η συμμετοχή</w:t>
      </w:r>
      <w:r w:rsidR="00FF5A86">
        <w:rPr>
          <w:rFonts w:ascii="Cambria" w:hAnsi="Cambria"/>
          <w:sz w:val="24"/>
          <w:szCs w:val="24"/>
          <w:lang w:val="el-GR"/>
        </w:rPr>
        <w:t xml:space="preserve"> των παιδιών σε βασικές υπηρεσίες</w:t>
      </w:r>
      <w:r w:rsidR="00C5043B" w:rsidRPr="00F221A0">
        <w:rPr>
          <w:rFonts w:ascii="Cambria" w:hAnsi="Cambria"/>
          <w:sz w:val="24"/>
          <w:szCs w:val="24"/>
          <w:lang w:val="el-GR"/>
        </w:rPr>
        <w:t xml:space="preserve"> είναι πολύ σημαντική, είναι πολιτική πράξη. Τα παιδιά πρέπει να συμμετέχουν στον σχεδιασμό και στην υλοποίηση των πολιτικών που τα αφορούν. </w:t>
      </w:r>
      <w:r w:rsidR="00FF5A86">
        <w:rPr>
          <w:rFonts w:ascii="Cambria" w:hAnsi="Cambria"/>
          <w:sz w:val="24"/>
          <w:szCs w:val="24"/>
          <w:lang w:val="el-GR"/>
        </w:rPr>
        <w:t>Παρατηρείται έ</w:t>
      </w:r>
      <w:r w:rsidR="00AA72AF" w:rsidRPr="00F221A0">
        <w:rPr>
          <w:rFonts w:ascii="Cambria" w:hAnsi="Cambria"/>
          <w:sz w:val="24"/>
          <w:szCs w:val="24"/>
          <w:lang w:val="el-GR"/>
        </w:rPr>
        <w:t xml:space="preserve">λλειψη στοιχείων σε ορισμένες χώρες. </w:t>
      </w:r>
      <w:r w:rsidR="00FF5A86">
        <w:rPr>
          <w:rFonts w:ascii="Cambria" w:hAnsi="Cambria"/>
          <w:sz w:val="24"/>
          <w:szCs w:val="24"/>
          <w:lang w:val="el-GR"/>
        </w:rPr>
        <w:t>Είναι αναγκαία η σ</w:t>
      </w:r>
      <w:r w:rsidR="00AA72AF" w:rsidRPr="00F221A0">
        <w:rPr>
          <w:rFonts w:ascii="Cambria" w:hAnsi="Cambria"/>
          <w:sz w:val="24"/>
          <w:szCs w:val="24"/>
          <w:lang w:val="el-GR"/>
        </w:rPr>
        <w:t>υμμετοχή της κοινωνίας των πολιτών. Η Σύμβαση για τα Δικαιώματα τ</w:t>
      </w:r>
      <w:r w:rsidR="00DE1D9A">
        <w:rPr>
          <w:rFonts w:ascii="Cambria" w:hAnsi="Cambria"/>
          <w:sz w:val="24"/>
          <w:szCs w:val="24"/>
          <w:lang w:val="el-GR"/>
        </w:rPr>
        <w:t>ου</w:t>
      </w:r>
      <w:r w:rsidR="00AA72AF" w:rsidRPr="00F221A0">
        <w:rPr>
          <w:rFonts w:ascii="Cambria" w:hAnsi="Cambria"/>
          <w:sz w:val="24"/>
          <w:szCs w:val="24"/>
          <w:lang w:val="el-GR"/>
        </w:rPr>
        <w:t xml:space="preserve"> Παιδι</w:t>
      </w:r>
      <w:r w:rsidR="00DE1D9A">
        <w:rPr>
          <w:rFonts w:ascii="Cambria" w:hAnsi="Cambria"/>
          <w:sz w:val="24"/>
          <w:szCs w:val="24"/>
          <w:lang w:val="el-GR"/>
        </w:rPr>
        <w:t>ού</w:t>
      </w:r>
      <w:r w:rsidR="00AA72AF" w:rsidRPr="00F221A0">
        <w:rPr>
          <w:rFonts w:ascii="Cambria" w:hAnsi="Cambria"/>
          <w:sz w:val="24"/>
          <w:szCs w:val="24"/>
          <w:lang w:val="el-GR"/>
        </w:rPr>
        <w:t xml:space="preserve"> δεν είναι ευρέως γνωστ</w:t>
      </w:r>
      <w:r w:rsidR="00FF5A86">
        <w:rPr>
          <w:rFonts w:ascii="Cambria" w:hAnsi="Cambria"/>
          <w:sz w:val="24"/>
          <w:szCs w:val="24"/>
          <w:lang w:val="el-GR"/>
        </w:rPr>
        <w:t>ή</w:t>
      </w:r>
      <w:r w:rsidR="00AA72AF" w:rsidRPr="00F221A0">
        <w:rPr>
          <w:rFonts w:ascii="Cambria" w:hAnsi="Cambria"/>
          <w:sz w:val="24"/>
          <w:szCs w:val="24"/>
          <w:lang w:val="el-GR"/>
        </w:rPr>
        <w:t xml:space="preserve"> στο κοινό, μερικές φορές ούτε στους επαγγελματίες. Η πανδημία έφερε προβλήματα</w:t>
      </w:r>
      <w:r w:rsidR="00FF5A86">
        <w:rPr>
          <w:rFonts w:ascii="Cambria" w:hAnsi="Cambria"/>
          <w:sz w:val="24"/>
          <w:szCs w:val="24"/>
          <w:lang w:val="el-GR"/>
        </w:rPr>
        <w:t>, τα οποία θα μας απασχολήσουν</w:t>
      </w:r>
      <w:r w:rsidR="00AA72AF" w:rsidRPr="00F221A0">
        <w:rPr>
          <w:rFonts w:ascii="Cambria" w:hAnsi="Cambria"/>
          <w:sz w:val="24"/>
          <w:szCs w:val="24"/>
          <w:lang w:val="el-GR"/>
        </w:rPr>
        <w:t xml:space="preserve"> σε μάκρος χρόνου. </w:t>
      </w:r>
      <w:r w:rsidR="00FF5A86">
        <w:rPr>
          <w:rFonts w:ascii="Cambria" w:hAnsi="Cambria"/>
          <w:sz w:val="24"/>
          <w:szCs w:val="24"/>
          <w:lang w:val="el-GR"/>
        </w:rPr>
        <w:t>Προβλήματα δημιουργεί και η</w:t>
      </w:r>
      <w:r w:rsidR="00AA72AF" w:rsidRPr="00F221A0">
        <w:rPr>
          <w:rFonts w:ascii="Cambria" w:hAnsi="Cambria"/>
          <w:sz w:val="24"/>
          <w:szCs w:val="24"/>
          <w:lang w:val="el-GR"/>
        </w:rPr>
        <w:t xml:space="preserve"> κλιματική αλλαγή</w:t>
      </w:r>
      <w:r w:rsidR="00FF5A86">
        <w:rPr>
          <w:rFonts w:ascii="Cambria" w:hAnsi="Cambria"/>
          <w:sz w:val="24"/>
          <w:szCs w:val="24"/>
          <w:lang w:val="el-GR"/>
        </w:rPr>
        <w:t xml:space="preserve"> καθώς και η</w:t>
      </w:r>
      <w:r w:rsidR="00AA72AF" w:rsidRPr="00F221A0">
        <w:rPr>
          <w:rFonts w:ascii="Cambria" w:hAnsi="Cambria"/>
          <w:sz w:val="24"/>
          <w:szCs w:val="24"/>
          <w:lang w:val="el-GR"/>
        </w:rPr>
        <w:t xml:space="preserve"> ρωσική επιθετικότητα στην Ουκρανία</w:t>
      </w:r>
      <w:r w:rsidR="00FF5A86">
        <w:rPr>
          <w:rFonts w:ascii="Cambria" w:hAnsi="Cambria"/>
          <w:sz w:val="24"/>
          <w:szCs w:val="24"/>
          <w:lang w:val="el-GR"/>
        </w:rPr>
        <w:t xml:space="preserve">. Όλα αυτά τα ζητήματα θα πρέπει να ληφθούν υπόψη στον σχεδιασμό και στην υλοποίηση των πολιτικών για τα παιδιά. </w:t>
      </w:r>
    </w:p>
    <w:p w14:paraId="4E2D4ED5" w14:textId="77777777" w:rsidR="00B653D6" w:rsidRPr="00803E65" w:rsidRDefault="00B653D6" w:rsidP="0032021E">
      <w:pPr>
        <w:jc w:val="both"/>
        <w:rPr>
          <w:rFonts w:ascii="Cambria" w:hAnsi="Cambria"/>
          <w:i/>
          <w:sz w:val="24"/>
          <w:szCs w:val="24"/>
          <w:u w:val="single"/>
          <w:lang w:val="el-GR"/>
        </w:rPr>
      </w:pPr>
      <w:proofErr w:type="spellStart"/>
      <w:r w:rsidRPr="00803E65">
        <w:rPr>
          <w:rFonts w:ascii="Cambria" w:hAnsi="Cambria"/>
          <w:i/>
          <w:sz w:val="24"/>
          <w:szCs w:val="24"/>
          <w:u w:val="single"/>
        </w:rPr>
        <w:t>Philipe</w:t>
      </w:r>
      <w:proofErr w:type="spellEnd"/>
      <w:r w:rsidRPr="00803E65">
        <w:rPr>
          <w:rFonts w:ascii="Cambria" w:hAnsi="Cambria"/>
          <w:i/>
          <w:sz w:val="24"/>
          <w:szCs w:val="24"/>
          <w:u w:val="single"/>
          <w:lang w:val="el-GR"/>
        </w:rPr>
        <w:t xml:space="preserve"> </w:t>
      </w:r>
      <w:r w:rsidRPr="00803E65">
        <w:rPr>
          <w:rFonts w:ascii="Cambria" w:hAnsi="Cambria"/>
          <w:i/>
          <w:sz w:val="24"/>
          <w:szCs w:val="24"/>
          <w:u w:val="single"/>
        </w:rPr>
        <w:t>Cori</w:t>
      </w:r>
      <w:r w:rsidRPr="00803E65">
        <w:rPr>
          <w:rFonts w:ascii="Cambria" w:hAnsi="Cambria"/>
          <w:i/>
          <w:sz w:val="24"/>
          <w:szCs w:val="24"/>
          <w:u w:val="single"/>
          <w:lang w:val="el-GR"/>
        </w:rPr>
        <w:t xml:space="preserve">, </w:t>
      </w:r>
      <w:r w:rsidRPr="00803E65">
        <w:rPr>
          <w:rFonts w:ascii="Cambria" w:hAnsi="Cambria"/>
          <w:i/>
          <w:sz w:val="24"/>
          <w:szCs w:val="24"/>
          <w:u w:val="single"/>
        </w:rPr>
        <w:t>UNICEF</w:t>
      </w:r>
      <w:r w:rsidR="00803E65" w:rsidRPr="00803E65">
        <w:rPr>
          <w:rFonts w:ascii="Cambria" w:hAnsi="Cambria"/>
          <w:i/>
          <w:sz w:val="24"/>
          <w:szCs w:val="24"/>
          <w:u w:val="single"/>
          <w:lang w:val="el-GR"/>
        </w:rPr>
        <w:t xml:space="preserve">, Αναπληρωτής Διευθυντής </w:t>
      </w:r>
      <w:r w:rsidR="00803E65" w:rsidRPr="00803E65">
        <w:rPr>
          <w:rFonts w:ascii="Cambria" w:hAnsi="Cambria"/>
          <w:i/>
          <w:sz w:val="24"/>
          <w:szCs w:val="24"/>
          <w:u w:val="single"/>
          <w:lang w:val="it-IT"/>
        </w:rPr>
        <w:t>UNICEF</w:t>
      </w:r>
      <w:r w:rsidR="00803E65" w:rsidRPr="00803E65">
        <w:rPr>
          <w:rFonts w:ascii="Cambria" w:hAnsi="Cambria"/>
          <w:i/>
          <w:sz w:val="24"/>
          <w:szCs w:val="24"/>
          <w:u w:val="single"/>
          <w:lang w:val="el-GR"/>
        </w:rPr>
        <w:t>, Περιφερειακό Γραφείο Ευρώπης και Κεντρικής Ασίας</w:t>
      </w:r>
    </w:p>
    <w:p w14:paraId="3B36123A" w14:textId="77777777" w:rsidR="00B653D6" w:rsidRPr="00F221A0" w:rsidRDefault="00B653D6" w:rsidP="0032021E">
      <w:pPr>
        <w:jc w:val="both"/>
        <w:rPr>
          <w:rFonts w:ascii="Cambria" w:hAnsi="Cambria"/>
          <w:sz w:val="24"/>
          <w:szCs w:val="24"/>
          <w:lang w:val="el-GR"/>
        </w:rPr>
      </w:pPr>
      <w:r w:rsidRPr="00F221A0">
        <w:rPr>
          <w:rFonts w:ascii="Cambria" w:hAnsi="Cambria"/>
          <w:sz w:val="24"/>
          <w:szCs w:val="24"/>
          <w:lang w:val="el-GR"/>
        </w:rPr>
        <w:t xml:space="preserve">Επεσήμανε τη σημασία του τρόπου διακυβέρνησης για την επιτυχία της Σύστασης. </w:t>
      </w:r>
      <w:r w:rsidR="001D4AE3" w:rsidRPr="00F221A0">
        <w:rPr>
          <w:rFonts w:ascii="Cambria" w:hAnsi="Cambria"/>
          <w:sz w:val="24"/>
          <w:szCs w:val="24"/>
          <w:lang w:val="el-GR"/>
        </w:rPr>
        <w:t xml:space="preserve">Απαιτεί τη συνεργασία των κεντρικών κυβερνήσεων, της κοινωνίας των πολιτών και της τοπικής αυτοδιοίκησης. Ιδιαίτερος είναι ο ρόλος των τοπικών φορέων που έχουν γνώση των παιδιών και των οικογενειών που έχουν ανάγκη </w:t>
      </w:r>
      <w:r w:rsidR="00FF5A86">
        <w:rPr>
          <w:rFonts w:ascii="Cambria" w:hAnsi="Cambria"/>
          <w:sz w:val="24"/>
          <w:szCs w:val="24"/>
          <w:lang w:val="el-GR"/>
        </w:rPr>
        <w:t xml:space="preserve">σε τοπικό επίπεδο </w:t>
      </w:r>
      <w:r w:rsidR="001D4AE3" w:rsidRPr="00F221A0">
        <w:rPr>
          <w:rFonts w:ascii="Cambria" w:hAnsi="Cambria"/>
          <w:sz w:val="24"/>
          <w:szCs w:val="24"/>
          <w:lang w:val="el-GR"/>
        </w:rPr>
        <w:t xml:space="preserve">και μπορούν να παρέμβουν για να βοηθήσουν. Ανέφερε το επιτυχημένο παράδειγμα της Κροατίας με οικογένειες </w:t>
      </w:r>
      <w:proofErr w:type="spellStart"/>
      <w:r w:rsidR="001D4AE3" w:rsidRPr="00F221A0">
        <w:rPr>
          <w:rFonts w:ascii="Cambria" w:hAnsi="Cambria"/>
          <w:sz w:val="24"/>
          <w:szCs w:val="24"/>
          <w:lang w:val="el-GR"/>
        </w:rPr>
        <w:t>Ρομά</w:t>
      </w:r>
      <w:proofErr w:type="spellEnd"/>
      <w:r w:rsidR="001D4AE3" w:rsidRPr="00F221A0">
        <w:rPr>
          <w:rFonts w:ascii="Cambria" w:hAnsi="Cambria"/>
          <w:sz w:val="24"/>
          <w:szCs w:val="24"/>
          <w:lang w:val="el-GR"/>
        </w:rPr>
        <w:t xml:space="preserve">. Επεσήμανε ότι το όραμα της Ευρώπης θα πρέπει να είναι τα παιδιά να είναι στο επίκεντρο της κοινωνίας. </w:t>
      </w:r>
    </w:p>
    <w:p w14:paraId="24661489" w14:textId="77777777" w:rsidR="00B653D6" w:rsidRPr="00803E65" w:rsidRDefault="00B653D6" w:rsidP="0032021E">
      <w:pPr>
        <w:jc w:val="both"/>
        <w:rPr>
          <w:rFonts w:ascii="Cambria" w:hAnsi="Cambria"/>
          <w:i/>
          <w:sz w:val="24"/>
          <w:szCs w:val="24"/>
          <w:u w:val="single"/>
          <w:lang w:val="el-GR"/>
        </w:rPr>
      </w:pPr>
      <w:r w:rsidRPr="00803E65">
        <w:rPr>
          <w:rFonts w:ascii="Cambria" w:hAnsi="Cambria"/>
          <w:i/>
          <w:sz w:val="24"/>
          <w:szCs w:val="24"/>
          <w:u w:val="single"/>
          <w:lang w:val="it-IT"/>
        </w:rPr>
        <w:t>Dragos</w:t>
      </w:r>
      <w:r w:rsidRPr="00803E65">
        <w:rPr>
          <w:rFonts w:ascii="Cambria" w:hAnsi="Cambria"/>
          <w:i/>
          <w:sz w:val="24"/>
          <w:szCs w:val="24"/>
          <w:u w:val="single"/>
          <w:lang w:val="el-GR"/>
        </w:rPr>
        <w:t xml:space="preserve"> </w:t>
      </w:r>
      <w:r w:rsidRPr="00803E65">
        <w:rPr>
          <w:rFonts w:ascii="Cambria" w:hAnsi="Cambria"/>
          <w:i/>
          <w:sz w:val="24"/>
          <w:szCs w:val="24"/>
          <w:u w:val="single"/>
          <w:lang w:val="it-IT"/>
        </w:rPr>
        <w:t>Pislaru</w:t>
      </w:r>
      <w:r w:rsidRPr="00803E65">
        <w:rPr>
          <w:rFonts w:ascii="Cambria" w:hAnsi="Cambria"/>
          <w:i/>
          <w:sz w:val="24"/>
          <w:szCs w:val="24"/>
          <w:u w:val="single"/>
          <w:lang w:val="el-GR"/>
        </w:rPr>
        <w:t>, Ευρωβουλευτής</w:t>
      </w:r>
    </w:p>
    <w:p w14:paraId="7B2EA0F6" w14:textId="77777777" w:rsidR="001D4AE3" w:rsidRPr="00F221A0" w:rsidRDefault="001D4AE3" w:rsidP="0032021E">
      <w:pPr>
        <w:jc w:val="both"/>
        <w:rPr>
          <w:rFonts w:ascii="Cambria" w:hAnsi="Cambria"/>
          <w:sz w:val="24"/>
          <w:szCs w:val="24"/>
          <w:lang w:val="el-GR"/>
        </w:rPr>
      </w:pPr>
      <w:r w:rsidRPr="00F221A0">
        <w:rPr>
          <w:rFonts w:ascii="Cambria" w:hAnsi="Cambria"/>
          <w:sz w:val="24"/>
          <w:szCs w:val="24"/>
          <w:lang w:val="el-GR"/>
        </w:rPr>
        <w:t xml:space="preserve">Το έργο της Ευρωπαϊκής Εγγύησης για το Παιδί αποτελεί κατόρθωμα της Ευρωπαϊκής Βουλής. Το βάρος μεταφέρθηκε στη συνέχεια στα κράτη-μέλη με την </w:t>
      </w:r>
      <w:r w:rsidR="00FF5A86">
        <w:rPr>
          <w:rFonts w:ascii="Cambria" w:hAnsi="Cambria"/>
          <w:sz w:val="24"/>
          <w:szCs w:val="24"/>
          <w:lang w:val="el-GR"/>
        </w:rPr>
        <w:t>εκπόνηση</w:t>
      </w:r>
      <w:r w:rsidRPr="00F221A0">
        <w:rPr>
          <w:rFonts w:ascii="Cambria" w:hAnsi="Cambria"/>
          <w:sz w:val="24"/>
          <w:szCs w:val="24"/>
          <w:lang w:val="el-GR"/>
        </w:rPr>
        <w:t xml:space="preserve"> των Εθνικών Σχεδίων Δράσης και τώρα με την υλοποίηση</w:t>
      </w:r>
      <w:r w:rsidR="00CE63EB" w:rsidRPr="00F221A0">
        <w:rPr>
          <w:rFonts w:ascii="Cambria" w:hAnsi="Cambria"/>
          <w:sz w:val="24"/>
          <w:szCs w:val="24"/>
          <w:lang w:val="el-GR"/>
        </w:rPr>
        <w:t xml:space="preserve">. Ενθάρρυνε τις χώρες που δεν έχουν </w:t>
      </w:r>
      <w:r w:rsidR="00CE63EB" w:rsidRPr="00F221A0">
        <w:rPr>
          <w:rFonts w:ascii="Cambria" w:hAnsi="Cambria"/>
          <w:sz w:val="24"/>
          <w:szCs w:val="24"/>
          <w:lang w:val="el-GR"/>
        </w:rPr>
        <w:lastRenderedPageBreak/>
        <w:t>υποβάλλει</w:t>
      </w:r>
      <w:r w:rsidR="002D6B1B" w:rsidRPr="00F221A0">
        <w:rPr>
          <w:rFonts w:ascii="Cambria" w:hAnsi="Cambria"/>
          <w:sz w:val="24"/>
          <w:szCs w:val="24"/>
          <w:lang w:val="el-GR"/>
        </w:rPr>
        <w:t xml:space="preserve"> </w:t>
      </w:r>
      <w:r w:rsidR="002D6B1B" w:rsidRPr="00F221A0">
        <w:rPr>
          <w:rFonts w:ascii="Cambria" w:hAnsi="Cambria"/>
          <w:sz w:val="24"/>
          <w:szCs w:val="24"/>
          <w:lang w:val="it-IT"/>
        </w:rPr>
        <w:t>NAPs</w:t>
      </w:r>
      <w:r w:rsidR="002D6B1B" w:rsidRPr="00F221A0">
        <w:rPr>
          <w:rFonts w:ascii="Cambria" w:hAnsi="Cambria"/>
          <w:sz w:val="24"/>
          <w:szCs w:val="24"/>
          <w:lang w:val="el-GR"/>
        </w:rPr>
        <w:t xml:space="preserve"> να το κάνουν. </w:t>
      </w:r>
      <w:r w:rsidR="00CE63EB" w:rsidRPr="00F221A0">
        <w:rPr>
          <w:rFonts w:ascii="Cambria" w:hAnsi="Cambria"/>
          <w:sz w:val="24"/>
          <w:szCs w:val="24"/>
          <w:lang w:val="el-GR"/>
        </w:rPr>
        <w:t xml:space="preserve"> </w:t>
      </w:r>
      <w:r w:rsidR="00AA72AF" w:rsidRPr="00F221A0">
        <w:rPr>
          <w:rFonts w:ascii="Cambria" w:hAnsi="Cambria"/>
          <w:sz w:val="24"/>
          <w:szCs w:val="24"/>
          <w:lang w:val="el-GR"/>
        </w:rPr>
        <w:t>Υπάρχουν συστημικά εμπόδια</w:t>
      </w:r>
      <w:r w:rsidR="00FF5A86">
        <w:rPr>
          <w:rFonts w:ascii="Cambria" w:hAnsi="Cambria"/>
          <w:sz w:val="24"/>
          <w:szCs w:val="24"/>
          <w:lang w:val="el-GR"/>
        </w:rPr>
        <w:t xml:space="preserve"> που είναι αναγκαίο να υπερπηδηθούν. Επίσης</w:t>
      </w:r>
      <w:r w:rsidR="00AA72AF" w:rsidRPr="00F221A0">
        <w:rPr>
          <w:rFonts w:ascii="Cambria" w:hAnsi="Cambria"/>
          <w:sz w:val="24"/>
          <w:szCs w:val="24"/>
          <w:lang w:val="el-GR"/>
        </w:rPr>
        <w:t>, οι πολιτικές πρέπει να είναι σταθερές</w:t>
      </w:r>
      <w:r w:rsidR="00FF5A86">
        <w:rPr>
          <w:rFonts w:ascii="Cambria" w:hAnsi="Cambria"/>
          <w:sz w:val="24"/>
          <w:szCs w:val="24"/>
          <w:lang w:val="el-GR"/>
        </w:rPr>
        <w:t xml:space="preserve"> για να έχουν αποτέλεσμα</w:t>
      </w:r>
      <w:r w:rsidR="00AA72AF" w:rsidRPr="00F221A0">
        <w:rPr>
          <w:rFonts w:ascii="Cambria" w:hAnsi="Cambria"/>
          <w:sz w:val="24"/>
          <w:szCs w:val="24"/>
          <w:lang w:val="el-GR"/>
        </w:rPr>
        <w:t xml:space="preserve">. </w:t>
      </w:r>
    </w:p>
    <w:p w14:paraId="46E1EB5D" w14:textId="77777777" w:rsidR="00C679B9" w:rsidRPr="00F221A0" w:rsidRDefault="00C679B9" w:rsidP="0032021E">
      <w:pPr>
        <w:pStyle w:val="-HTML"/>
        <w:jc w:val="both"/>
        <w:rPr>
          <w:rStyle w:val="y2iqfc"/>
          <w:rFonts w:ascii="Cambria" w:hAnsi="Cambria"/>
          <w:sz w:val="24"/>
          <w:szCs w:val="24"/>
          <w:lang w:val="el-GR"/>
        </w:rPr>
      </w:pPr>
    </w:p>
    <w:p w14:paraId="640F1B23" w14:textId="77777777" w:rsidR="00C679B9" w:rsidRPr="008B2B89" w:rsidRDefault="00C679B9" w:rsidP="0032021E">
      <w:pPr>
        <w:pStyle w:val="-HTML"/>
        <w:jc w:val="both"/>
        <w:rPr>
          <w:rFonts w:ascii="Cambria" w:hAnsi="Cambria"/>
          <w:b/>
          <w:sz w:val="28"/>
          <w:szCs w:val="28"/>
          <w:lang w:val="el-GR"/>
        </w:rPr>
      </w:pPr>
      <w:r w:rsidRPr="008B2B89">
        <w:rPr>
          <w:rStyle w:val="y2iqfc"/>
          <w:rFonts w:ascii="Cambria" w:hAnsi="Cambria"/>
          <w:b/>
          <w:sz w:val="28"/>
          <w:szCs w:val="28"/>
          <w:lang w:val="el-GR"/>
        </w:rPr>
        <w:t>Τι μάθαμε από τη Φάση ΙΙΙ τ</w:t>
      </w:r>
      <w:r w:rsidR="00226B1C">
        <w:rPr>
          <w:rStyle w:val="y2iqfc"/>
          <w:rFonts w:ascii="Cambria" w:hAnsi="Cambria"/>
          <w:b/>
          <w:sz w:val="28"/>
          <w:szCs w:val="28"/>
          <w:lang w:val="el-GR"/>
        </w:rPr>
        <w:t>ου πιλοτικού προγράμματος της</w:t>
      </w:r>
      <w:r w:rsidRPr="008B2B89">
        <w:rPr>
          <w:rStyle w:val="y2iqfc"/>
          <w:rFonts w:ascii="Cambria" w:hAnsi="Cambria"/>
          <w:b/>
          <w:sz w:val="28"/>
          <w:szCs w:val="28"/>
          <w:lang w:val="el-GR"/>
        </w:rPr>
        <w:t xml:space="preserve"> Ευρωπαϊκή</w:t>
      </w:r>
      <w:r w:rsidR="00226B1C">
        <w:rPr>
          <w:rStyle w:val="y2iqfc"/>
          <w:rFonts w:ascii="Cambria" w:hAnsi="Cambria"/>
          <w:b/>
          <w:sz w:val="28"/>
          <w:szCs w:val="28"/>
          <w:lang w:val="el-GR"/>
        </w:rPr>
        <w:t>ς</w:t>
      </w:r>
      <w:r w:rsidRPr="008B2B89">
        <w:rPr>
          <w:rStyle w:val="y2iqfc"/>
          <w:rFonts w:ascii="Cambria" w:hAnsi="Cambria"/>
          <w:b/>
          <w:sz w:val="28"/>
          <w:szCs w:val="28"/>
          <w:lang w:val="el-GR"/>
        </w:rPr>
        <w:t xml:space="preserve"> Εγγύηση για τ</w:t>
      </w:r>
      <w:r w:rsidR="00226B1C">
        <w:rPr>
          <w:rStyle w:val="y2iqfc"/>
          <w:rFonts w:ascii="Cambria" w:hAnsi="Cambria"/>
          <w:b/>
          <w:sz w:val="28"/>
          <w:szCs w:val="28"/>
          <w:lang w:val="el-GR"/>
        </w:rPr>
        <w:t>ο</w:t>
      </w:r>
      <w:r w:rsidRPr="008B2B89">
        <w:rPr>
          <w:rStyle w:val="y2iqfc"/>
          <w:rFonts w:ascii="Cambria" w:hAnsi="Cambria"/>
          <w:b/>
          <w:sz w:val="28"/>
          <w:szCs w:val="28"/>
          <w:lang w:val="el-GR"/>
        </w:rPr>
        <w:t xml:space="preserve"> Παιδ</w:t>
      </w:r>
      <w:r w:rsidR="00226B1C">
        <w:rPr>
          <w:rStyle w:val="y2iqfc"/>
          <w:rFonts w:ascii="Cambria" w:hAnsi="Cambria"/>
          <w:b/>
          <w:sz w:val="28"/>
          <w:szCs w:val="28"/>
          <w:lang w:val="el-GR"/>
        </w:rPr>
        <w:t>ί</w:t>
      </w:r>
      <w:r w:rsidR="00CB2994">
        <w:rPr>
          <w:rStyle w:val="y2iqfc"/>
          <w:rFonts w:ascii="Cambria" w:hAnsi="Cambria"/>
          <w:b/>
          <w:sz w:val="28"/>
          <w:szCs w:val="28"/>
          <w:lang w:val="el-GR"/>
        </w:rPr>
        <w:t>: προκλήσεις, ευκαιρίες και επόμενα βήματα</w:t>
      </w:r>
    </w:p>
    <w:p w14:paraId="3290EB14" w14:textId="77777777" w:rsidR="00C679B9" w:rsidRPr="00F221A0" w:rsidRDefault="00C679B9" w:rsidP="0032021E">
      <w:pPr>
        <w:jc w:val="both"/>
        <w:rPr>
          <w:rFonts w:ascii="Cambria" w:hAnsi="Cambria"/>
          <w:sz w:val="24"/>
          <w:szCs w:val="24"/>
          <w:lang w:val="el-GR"/>
        </w:rPr>
      </w:pPr>
    </w:p>
    <w:p w14:paraId="7C971E2D" w14:textId="77777777" w:rsidR="00AA72AF" w:rsidRPr="00F221A0" w:rsidRDefault="00AA72AF" w:rsidP="0032021E">
      <w:pPr>
        <w:jc w:val="both"/>
        <w:rPr>
          <w:rFonts w:ascii="Cambria" w:hAnsi="Cambria"/>
          <w:i/>
          <w:sz w:val="24"/>
          <w:szCs w:val="24"/>
          <w:u w:val="single"/>
          <w:lang w:val="el-GR"/>
        </w:rPr>
      </w:pPr>
      <w:r w:rsidRPr="00F221A0">
        <w:rPr>
          <w:rFonts w:ascii="Cambria" w:hAnsi="Cambria"/>
          <w:i/>
          <w:sz w:val="24"/>
          <w:szCs w:val="24"/>
          <w:u w:val="single"/>
          <w:lang w:val="it-IT"/>
        </w:rPr>
        <w:t>Stela</w:t>
      </w:r>
      <w:r w:rsidRPr="00F221A0">
        <w:rPr>
          <w:rFonts w:ascii="Cambria" w:hAnsi="Cambria"/>
          <w:i/>
          <w:sz w:val="24"/>
          <w:szCs w:val="24"/>
          <w:u w:val="single"/>
          <w:lang w:val="el-GR"/>
        </w:rPr>
        <w:t xml:space="preserve"> </w:t>
      </w:r>
      <w:r w:rsidRPr="00F221A0">
        <w:rPr>
          <w:rFonts w:ascii="Cambria" w:hAnsi="Cambria"/>
          <w:i/>
          <w:sz w:val="24"/>
          <w:szCs w:val="24"/>
          <w:u w:val="single"/>
          <w:lang w:val="it-IT"/>
        </w:rPr>
        <w:t>Grigoras</w:t>
      </w:r>
      <w:r w:rsidRPr="00F221A0">
        <w:rPr>
          <w:rFonts w:ascii="Cambria" w:hAnsi="Cambria"/>
          <w:i/>
          <w:sz w:val="24"/>
          <w:szCs w:val="24"/>
          <w:u w:val="single"/>
          <w:lang w:val="el-GR"/>
        </w:rPr>
        <w:t xml:space="preserve">, Περιφερειακό Γραφείο για την Ευρώπη και την Κεντρική Ασία, </w:t>
      </w:r>
      <w:r w:rsidRPr="00F221A0">
        <w:rPr>
          <w:rFonts w:ascii="Cambria" w:hAnsi="Cambria"/>
          <w:i/>
          <w:sz w:val="24"/>
          <w:szCs w:val="24"/>
          <w:u w:val="single"/>
          <w:lang w:val="it-IT"/>
        </w:rPr>
        <w:t>UNICEF</w:t>
      </w:r>
    </w:p>
    <w:p w14:paraId="4C6DA23A" w14:textId="7F2F17E7" w:rsidR="008E27B5" w:rsidRDefault="00226B1C" w:rsidP="0032021E">
      <w:pPr>
        <w:jc w:val="both"/>
        <w:rPr>
          <w:rFonts w:ascii="Cambria" w:hAnsi="Cambria"/>
          <w:sz w:val="24"/>
          <w:szCs w:val="24"/>
          <w:lang w:val="el-GR"/>
        </w:rPr>
      </w:pPr>
      <w:r>
        <w:rPr>
          <w:rFonts w:ascii="Cambria" w:hAnsi="Cambria"/>
          <w:sz w:val="24"/>
          <w:szCs w:val="24"/>
          <w:lang w:val="el-GR"/>
        </w:rPr>
        <w:t>Απαιτούνται εξειδικευμένα</w:t>
      </w:r>
      <w:r w:rsidR="00AA72AF" w:rsidRPr="00F221A0">
        <w:rPr>
          <w:rFonts w:ascii="Cambria" w:hAnsi="Cambria"/>
          <w:sz w:val="24"/>
          <w:szCs w:val="24"/>
          <w:lang w:val="el-GR"/>
        </w:rPr>
        <w:t xml:space="preserve"> προγράμματα για ειδικές ομάδες λόγω των ιδιαίτερων αναγκών που έχουν. </w:t>
      </w:r>
      <w:r>
        <w:rPr>
          <w:rFonts w:ascii="Cambria" w:hAnsi="Cambria"/>
          <w:sz w:val="24"/>
          <w:szCs w:val="24"/>
          <w:lang w:val="el-GR"/>
        </w:rPr>
        <w:t xml:space="preserve">Οι </w:t>
      </w:r>
      <w:r w:rsidR="00AA72AF" w:rsidRPr="00F221A0">
        <w:rPr>
          <w:rFonts w:ascii="Cambria" w:hAnsi="Cambria"/>
          <w:sz w:val="24"/>
          <w:szCs w:val="24"/>
          <w:lang w:val="el-GR"/>
        </w:rPr>
        <w:t>ανάγκες τους</w:t>
      </w:r>
      <w:r>
        <w:rPr>
          <w:rFonts w:ascii="Cambria" w:hAnsi="Cambria"/>
          <w:sz w:val="24"/>
          <w:szCs w:val="24"/>
          <w:lang w:val="el-GR"/>
        </w:rPr>
        <w:t xml:space="preserve"> είναι σύνθετες</w:t>
      </w:r>
      <w:r w:rsidR="00AA72AF" w:rsidRPr="00F221A0">
        <w:rPr>
          <w:rFonts w:ascii="Cambria" w:hAnsi="Cambria"/>
          <w:sz w:val="24"/>
          <w:szCs w:val="24"/>
          <w:lang w:val="el-GR"/>
        </w:rPr>
        <w:t xml:space="preserve">. Τα </w:t>
      </w:r>
      <w:r w:rsidR="00DE1D9A">
        <w:rPr>
          <w:rFonts w:ascii="Cambria" w:hAnsi="Cambria"/>
          <w:sz w:val="24"/>
          <w:szCs w:val="24"/>
          <w:lang w:val="el-GR"/>
        </w:rPr>
        <w:t xml:space="preserve">ευάλωτα </w:t>
      </w:r>
      <w:r w:rsidR="00AA72AF" w:rsidRPr="00F221A0">
        <w:rPr>
          <w:rFonts w:ascii="Cambria" w:hAnsi="Cambria"/>
          <w:sz w:val="24"/>
          <w:szCs w:val="24"/>
          <w:lang w:val="el-GR"/>
        </w:rPr>
        <w:t xml:space="preserve">παιδιά είναι συχνά </w:t>
      </w:r>
      <w:r w:rsidR="00DE1D9A">
        <w:rPr>
          <w:rFonts w:ascii="Cambria" w:hAnsi="Cambria"/>
          <w:sz w:val="24"/>
          <w:szCs w:val="24"/>
          <w:lang w:val="el-GR"/>
        </w:rPr>
        <w:t>«</w:t>
      </w:r>
      <w:r w:rsidR="00AA72AF" w:rsidRPr="00F221A0">
        <w:rPr>
          <w:rFonts w:ascii="Cambria" w:hAnsi="Cambria"/>
          <w:sz w:val="24"/>
          <w:szCs w:val="24"/>
          <w:lang w:val="el-GR"/>
        </w:rPr>
        <w:t>αόρατα</w:t>
      </w:r>
      <w:r w:rsidR="00DE1D9A">
        <w:rPr>
          <w:rFonts w:ascii="Cambria" w:hAnsi="Cambria"/>
          <w:sz w:val="24"/>
          <w:szCs w:val="24"/>
          <w:lang w:val="el-GR"/>
        </w:rPr>
        <w:t>»</w:t>
      </w:r>
      <w:r w:rsidR="00AA72AF" w:rsidRPr="00F221A0">
        <w:rPr>
          <w:rFonts w:ascii="Cambria" w:hAnsi="Cambria"/>
          <w:sz w:val="24"/>
          <w:szCs w:val="24"/>
          <w:lang w:val="el-GR"/>
        </w:rPr>
        <w:t xml:space="preserve">. </w:t>
      </w:r>
      <w:r w:rsidR="00764635" w:rsidRPr="00F221A0">
        <w:rPr>
          <w:rFonts w:ascii="Cambria" w:hAnsi="Cambria"/>
          <w:sz w:val="24"/>
          <w:szCs w:val="24"/>
          <w:lang w:val="el-GR"/>
        </w:rPr>
        <w:t>Στην 3</w:t>
      </w:r>
      <w:r w:rsidR="00764635" w:rsidRPr="00F221A0">
        <w:rPr>
          <w:rFonts w:ascii="Cambria" w:hAnsi="Cambria"/>
          <w:sz w:val="24"/>
          <w:szCs w:val="24"/>
          <w:vertAlign w:val="superscript"/>
          <w:lang w:val="el-GR"/>
        </w:rPr>
        <w:t>η</w:t>
      </w:r>
      <w:r w:rsidR="00764635" w:rsidRPr="00F221A0">
        <w:rPr>
          <w:rFonts w:ascii="Cambria" w:hAnsi="Cambria"/>
          <w:sz w:val="24"/>
          <w:szCs w:val="24"/>
          <w:lang w:val="el-GR"/>
        </w:rPr>
        <w:t xml:space="preserve"> φάση του πιλοτικού δόθηκε έμφαση στη διενέργεια μελετών και τ</w:t>
      </w:r>
      <w:r w:rsidR="00DE1D9A">
        <w:rPr>
          <w:rFonts w:ascii="Cambria" w:hAnsi="Cambria"/>
          <w:sz w:val="24"/>
          <w:szCs w:val="24"/>
          <w:lang w:val="el-GR"/>
        </w:rPr>
        <w:t>ον</w:t>
      </w:r>
      <w:r w:rsidR="00764635" w:rsidRPr="00F221A0">
        <w:rPr>
          <w:rFonts w:ascii="Cambria" w:hAnsi="Cambria"/>
          <w:sz w:val="24"/>
          <w:szCs w:val="24"/>
          <w:lang w:val="el-GR"/>
        </w:rPr>
        <w:t xml:space="preserve"> εντοπισμ</w:t>
      </w:r>
      <w:r w:rsidR="00DE1D9A">
        <w:rPr>
          <w:rFonts w:ascii="Cambria" w:hAnsi="Cambria"/>
          <w:sz w:val="24"/>
          <w:szCs w:val="24"/>
          <w:lang w:val="el-GR"/>
        </w:rPr>
        <w:t>ό</w:t>
      </w:r>
      <w:r w:rsidR="00764635" w:rsidRPr="00F221A0">
        <w:rPr>
          <w:rFonts w:ascii="Cambria" w:hAnsi="Cambria"/>
          <w:sz w:val="24"/>
          <w:szCs w:val="24"/>
          <w:lang w:val="el-GR"/>
        </w:rPr>
        <w:t xml:space="preserve"> κενών στις πολιτικές (</w:t>
      </w:r>
      <w:r w:rsidR="00764635" w:rsidRPr="00F221A0">
        <w:rPr>
          <w:rFonts w:ascii="Cambria" w:hAnsi="Cambria"/>
          <w:sz w:val="24"/>
          <w:szCs w:val="24"/>
          <w:lang w:val="it-IT"/>
        </w:rPr>
        <w:t>Deep</w:t>
      </w:r>
      <w:r w:rsidR="00764635" w:rsidRPr="00F221A0">
        <w:rPr>
          <w:rFonts w:ascii="Cambria" w:hAnsi="Cambria"/>
          <w:sz w:val="24"/>
          <w:szCs w:val="24"/>
          <w:lang w:val="el-GR"/>
        </w:rPr>
        <w:t xml:space="preserve"> </w:t>
      </w:r>
      <w:r w:rsidR="00764635" w:rsidRPr="00F221A0">
        <w:rPr>
          <w:rFonts w:ascii="Cambria" w:hAnsi="Cambria"/>
          <w:sz w:val="24"/>
          <w:szCs w:val="24"/>
          <w:lang w:val="it-IT"/>
        </w:rPr>
        <w:t>Dive</w:t>
      </w:r>
      <w:r w:rsidR="00764635" w:rsidRPr="00F221A0">
        <w:rPr>
          <w:rFonts w:ascii="Cambria" w:hAnsi="Cambria"/>
          <w:sz w:val="24"/>
          <w:szCs w:val="24"/>
          <w:lang w:val="el-GR"/>
        </w:rPr>
        <w:t xml:space="preserve"> </w:t>
      </w:r>
      <w:r w:rsidR="00764635" w:rsidRPr="00F221A0">
        <w:rPr>
          <w:rFonts w:ascii="Cambria" w:hAnsi="Cambria"/>
          <w:sz w:val="24"/>
          <w:szCs w:val="24"/>
          <w:lang w:val="it-IT"/>
        </w:rPr>
        <w:t>Analyses</w:t>
      </w:r>
      <w:r w:rsidR="00764635" w:rsidRPr="00F221A0">
        <w:rPr>
          <w:rFonts w:ascii="Cambria" w:hAnsi="Cambria"/>
          <w:sz w:val="24"/>
          <w:szCs w:val="24"/>
          <w:lang w:val="el-GR"/>
        </w:rPr>
        <w:t>). Δόθηκε βοήθεια στα κράτη-μέλη για την κατάρτιση τ</w:t>
      </w:r>
      <w:r>
        <w:rPr>
          <w:rFonts w:ascii="Cambria" w:hAnsi="Cambria"/>
          <w:sz w:val="24"/>
          <w:szCs w:val="24"/>
          <w:lang w:val="el-GR"/>
        </w:rPr>
        <w:t>ων</w:t>
      </w:r>
      <w:r w:rsidR="00764635" w:rsidRPr="00F221A0">
        <w:rPr>
          <w:rFonts w:ascii="Cambria" w:hAnsi="Cambria"/>
          <w:sz w:val="24"/>
          <w:szCs w:val="24"/>
          <w:lang w:val="el-GR"/>
        </w:rPr>
        <w:t xml:space="preserve"> </w:t>
      </w:r>
      <w:proofErr w:type="spellStart"/>
      <w:r>
        <w:rPr>
          <w:rFonts w:ascii="Cambria" w:hAnsi="Cambria"/>
          <w:sz w:val="24"/>
          <w:szCs w:val="24"/>
          <w:lang w:val="el-GR"/>
        </w:rPr>
        <w:t>Ε</w:t>
      </w:r>
      <w:r w:rsidR="00764635" w:rsidRPr="00F221A0">
        <w:rPr>
          <w:rFonts w:ascii="Cambria" w:hAnsi="Cambria"/>
          <w:sz w:val="24"/>
          <w:szCs w:val="24"/>
          <w:lang w:val="el-GR"/>
        </w:rPr>
        <w:t>ΣΔ</w:t>
      </w:r>
      <w:r w:rsidR="00DE1D9A">
        <w:rPr>
          <w:rFonts w:ascii="Cambria" w:hAnsi="Cambria"/>
          <w:sz w:val="24"/>
          <w:szCs w:val="24"/>
          <w:lang w:val="el-GR"/>
        </w:rPr>
        <w:t>ς</w:t>
      </w:r>
      <w:proofErr w:type="spellEnd"/>
      <w:r w:rsidR="00764635" w:rsidRPr="00F221A0">
        <w:rPr>
          <w:rFonts w:ascii="Cambria" w:hAnsi="Cambria"/>
          <w:sz w:val="24"/>
          <w:szCs w:val="24"/>
          <w:lang w:val="el-GR"/>
        </w:rPr>
        <w:t xml:space="preserve"> και στον σχεδιασμό μηχανισμών παρακολούθησης και αξιολόγησης. </w:t>
      </w:r>
      <w:r>
        <w:rPr>
          <w:rFonts w:ascii="Cambria" w:hAnsi="Cambria"/>
          <w:sz w:val="24"/>
          <w:szCs w:val="24"/>
          <w:lang w:val="el-GR"/>
        </w:rPr>
        <w:t>Είναι σ</w:t>
      </w:r>
      <w:r w:rsidR="00764635" w:rsidRPr="00F221A0">
        <w:rPr>
          <w:rFonts w:ascii="Cambria" w:hAnsi="Cambria"/>
          <w:sz w:val="24"/>
          <w:szCs w:val="24"/>
          <w:lang w:val="el-GR"/>
        </w:rPr>
        <w:t>ημαντικό να εξεταστεί η αποτελεσματικότητα των πολιτικών</w:t>
      </w:r>
      <w:r w:rsidR="00A5324E" w:rsidRPr="00F221A0">
        <w:rPr>
          <w:rFonts w:ascii="Cambria" w:hAnsi="Cambria"/>
          <w:sz w:val="24"/>
          <w:szCs w:val="24"/>
          <w:lang w:val="el-GR"/>
        </w:rPr>
        <w:t>. Κύρια συμπεράσματα:</w:t>
      </w:r>
    </w:p>
    <w:p w14:paraId="24F56AE8" w14:textId="77777777" w:rsidR="008E27B5" w:rsidRPr="008E27B5" w:rsidRDefault="00A5324E" w:rsidP="008E27B5">
      <w:pPr>
        <w:pStyle w:val="a7"/>
        <w:numPr>
          <w:ilvl w:val="0"/>
          <w:numId w:val="3"/>
        </w:numPr>
        <w:jc w:val="both"/>
        <w:rPr>
          <w:rFonts w:ascii="Cambria" w:hAnsi="Cambria"/>
          <w:sz w:val="24"/>
          <w:szCs w:val="24"/>
          <w:lang w:val="el-GR"/>
        </w:rPr>
      </w:pPr>
      <w:r w:rsidRPr="008E27B5">
        <w:rPr>
          <w:rFonts w:ascii="Cambria" w:hAnsi="Cambria"/>
          <w:sz w:val="24"/>
          <w:szCs w:val="24"/>
          <w:lang w:val="el-GR"/>
        </w:rPr>
        <w:t xml:space="preserve">Χάραξη πολιτικών σε εθνικό επίπεδο, </w:t>
      </w:r>
    </w:p>
    <w:p w14:paraId="761305F8" w14:textId="77777777" w:rsidR="008E27B5" w:rsidRDefault="008E27B5" w:rsidP="008E27B5">
      <w:pPr>
        <w:pStyle w:val="a7"/>
        <w:numPr>
          <w:ilvl w:val="0"/>
          <w:numId w:val="3"/>
        </w:numPr>
        <w:jc w:val="both"/>
        <w:rPr>
          <w:rFonts w:ascii="Cambria" w:hAnsi="Cambria"/>
          <w:sz w:val="24"/>
          <w:szCs w:val="24"/>
          <w:lang w:val="el-GR"/>
        </w:rPr>
      </w:pPr>
      <w:r>
        <w:rPr>
          <w:rFonts w:ascii="Cambria" w:hAnsi="Cambria"/>
          <w:sz w:val="24"/>
          <w:szCs w:val="24"/>
          <w:lang w:val="el-GR"/>
        </w:rPr>
        <w:t>Ε</w:t>
      </w:r>
      <w:r w:rsidR="00A5324E" w:rsidRPr="008E27B5">
        <w:rPr>
          <w:rFonts w:ascii="Cambria" w:hAnsi="Cambria"/>
          <w:sz w:val="24"/>
          <w:szCs w:val="24"/>
          <w:lang w:val="el-GR"/>
        </w:rPr>
        <w:t xml:space="preserve">φαρμογή σε τοπικό επίπεδο, </w:t>
      </w:r>
    </w:p>
    <w:p w14:paraId="52D8E411" w14:textId="77777777" w:rsidR="008E27B5" w:rsidRDefault="008E27B5" w:rsidP="008E27B5">
      <w:pPr>
        <w:pStyle w:val="a7"/>
        <w:numPr>
          <w:ilvl w:val="0"/>
          <w:numId w:val="3"/>
        </w:numPr>
        <w:jc w:val="both"/>
        <w:rPr>
          <w:rFonts w:ascii="Cambria" w:hAnsi="Cambria"/>
          <w:sz w:val="24"/>
          <w:szCs w:val="24"/>
          <w:lang w:val="el-GR"/>
        </w:rPr>
      </w:pPr>
      <w:r>
        <w:rPr>
          <w:rFonts w:ascii="Cambria" w:hAnsi="Cambria"/>
          <w:sz w:val="24"/>
          <w:szCs w:val="24"/>
          <w:lang w:val="el-GR"/>
        </w:rPr>
        <w:t>Υ</w:t>
      </w:r>
      <w:r w:rsidR="00A5324E" w:rsidRPr="008E27B5">
        <w:rPr>
          <w:rFonts w:ascii="Cambria" w:hAnsi="Cambria"/>
          <w:sz w:val="24"/>
          <w:szCs w:val="24"/>
          <w:lang w:val="el-GR"/>
        </w:rPr>
        <w:t xml:space="preserve">ποστήριξη σε ευρωπαϊκό επίπεδο. </w:t>
      </w:r>
    </w:p>
    <w:p w14:paraId="65B24C72" w14:textId="77777777" w:rsidR="005052CA" w:rsidRDefault="005052CA" w:rsidP="008E27B5">
      <w:pPr>
        <w:ind w:left="360"/>
        <w:jc w:val="both"/>
        <w:rPr>
          <w:rFonts w:ascii="Cambria" w:hAnsi="Cambria"/>
          <w:sz w:val="24"/>
          <w:szCs w:val="24"/>
          <w:lang w:val="el-GR"/>
        </w:rPr>
      </w:pPr>
      <w:r w:rsidRPr="008E27B5">
        <w:rPr>
          <w:rFonts w:ascii="Cambria" w:hAnsi="Cambria"/>
          <w:sz w:val="24"/>
          <w:szCs w:val="24"/>
          <w:lang w:val="el-GR"/>
        </w:rPr>
        <w:t xml:space="preserve">Κάποια άλλα συμπεράσματα: </w:t>
      </w:r>
    </w:p>
    <w:p w14:paraId="042B9D51" w14:textId="77777777" w:rsidR="005052CA" w:rsidRDefault="005052CA" w:rsidP="005052CA">
      <w:pPr>
        <w:pStyle w:val="a7"/>
        <w:numPr>
          <w:ilvl w:val="0"/>
          <w:numId w:val="4"/>
        </w:numPr>
        <w:jc w:val="both"/>
        <w:rPr>
          <w:rFonts w:ascii="Cambria" w:hAnsi="Cambria"/>
          <w:sz w:val="24"/>
          <w:szCs w:val="24"/>
          <w:lang w:val="el-GR"/>
        </w:rPr>
      </w:pPr>
      <w:r>
        <w:rPr>
          <w:rFonts w:ascii="Cambria" w:hAnsi="Cambria"/>
          <w:sz w:val="24"/>
          <w:szCs w:val="24"/>
          <w:lang w:val="el-GR"/>
        </w:rPr>
        <w:t xml:space="preserve">Απαιτείται </w:t>
      </w:r>
      <w:r w:rsidRPr="005052CA">
        <w:rPr>
          <w:rFonts w:ascii="Cambria" w:hAnsi="Cambria"/>
          <w:sz w:val="24"/>
          <w:szCs w:val="24"/>
          <w:lang w:val="el-GR"/>
        </w:rPr>
        <w:t>πολιτική βούληση</w:t>
      </w:r>
      <w:r>
        <w:rPr>
          <w:rFonts w:ascii="Cambria" w:hAnsi="Cambria"/>
          <w:sz w:val="24"/>
          <w:szCs w:val="24"/>
          <w:lang w:val="el-GR"/>
        </w:rPr>
        <w:t xml:space="preserve"> για τον σχεδιασμό και την υλοποίηση πολιτικών,</w:t>
      </w:r>
    </w:p>
    <w:p w14:paraId="183ECF1F" w14:textId="77777777" w:rsidR="005052CA" w:rsidRDefault="005052CA" w:rsidP="005052CA">
      <w:pPr>
        <w:pStyle w:val="a7"/>
        <w:numPr>
          <w:ilvl w:val="0"/>
          <w:numId w:val="4"/>
        </w:numPr>
        <w:jc w:val="both"/>
        <w:rPr>
          <w:rFonts w:ascii="Cambria" w:hAnsi="Cambria"/>
          <w:sz w:val="24"/>
          <w:szCs w:val="24"/>
          <w:lang w:val="el-GR"/>
        </w:rPr>
      </w:pPr>
      <w:r>
        <w:rPr>
          <w:rFonts w:ascii="Cambria" w:hAnsi="Cambria"/>
          <w:sz w:val="24"/>
          <w:szCs w:val="24"/>
          <w:lang w:val="el-GR"/>
        </w:rPr>
        <w:t>Απαιτείται η διάχυση</w:t>
      </w:r>
      <w:r w:rsidRPr="005052CA">
        <w:rPr>
          <w:rFonts w:ascii="Cambria" w:hAnsi="Cambria"/>
          <w:sz w:val="24"/>
          <w:szCs w:val="24"/>
          <w:lang w:val="el-GR"/>
        </w:rPr>
        <w:t xml:space="preserve"> καλών πρακτικών, </w:t>
      </w:r>
    </w:p>
    <w:p w14:paraId="3C9C8F8F" w14:textId="77777777" w:rsidR="005052CA" w:rsidRDefault="005052CA" w:rsidP="005052CA">
      <w:pPr>
        <w:pStyle w:val="a7"/>
        <w:numPr>
          <w:ilvl w:val="0"/>
          <w:numId w:val="4"/>
        </w:numPr>
        <w:jc w:val="both"/>
        <w:rPr>
          <w:rFonts w:ascii="Cambria" w:hAnsi="Cambria"/>
          <w:sz w:val="24"/>
          <w:szCs w:val="24"/>
          <w:lang w:val="el-GR"/>
        </w:rPr>
      </w:pPr>
      <w:r>
        <w:rPr>
          <w:rFonts w:ascii="Cambria" w:hAnsi="Cambria"/>
          <w:sz w:val="24"/>
          <w:szCs w:val="24"/>
          <w:lang w:val="el-GR"/>
        </w:rPr>
        <w:t xml:space="preserve">Απαιτείται </w:t>
      </w:r>
      <w:r w:rsidRPr="005052CA">
        <w:rPr>
          <w:rFonts w:ascii="Cambria" w:hAnsi="Cambria"/>
          <w:sz w:val="24"/>
          <w:szCs w:val="24"/>
          <w:lang w:val="el-GR"/>
        </w:rPr>
        <w:t xml:space="preserve">η συνεργασία </w:t>
      </w:r>
      <w:r>
        <w:rPr>
          <w:rFonts w:ascii="Cambria" w:hAnsi="Cambria"/>
          <w:sz w:val="24"/>
          <w:szCs w:val="24"/>
          <w:lang w:val="el-GR"/>
        </w:rPr>
        <w:t xml:space="preserve">όλων </w:t>
      </w:r>
      <w:r w:rsidRPr="005052CA">
        <w:rPr>
          <w:rFonts w:ascii="Cambria" w:hAnsi="Cambria"/>
          <w:sz w:val="24"/>
          <w:szCs w:val="24"/>
          <w:lang w:val="el-GR"/>
        </w:rPr>
        <w:t xml:space="preserve">των </w:t>
      </w:r>
      <w:r>
        <w:rPr>
          <w:rFonts w:ascii="Cambria" w:hAnsi="Cambria"/>
          <w:sz w:val="24"/>
          <w:szCs w:val="24"/>
          <w:lang w:val="el-GR"/>
        </w:rPr>
        <w:t xml:space="preserve">εμπλεκομένων </w:t>
      </w:r>
      <w:r w:rsidRPr="005052CA">
        <w:rPr>
          <w:rFonts w:ascii="Cambria" w:hAnsi="Cambria"/>
          <w:sz w:val="24"/>
          <w:szCs w:val="24"/>
          <w:lang w:val="el-GR"/>
        </w:rPr>
        <w:t xml:space="preserve">φορέων, </w:t>
      </w:r>
    </w:p>
    <w:p w14:paraId="5D3C3CBC" w14:textId="77777777" w:rsidR="005052CA" w:rsidRDefault="005052CA" w:rsidP="005052CA">
      <w:pPr>
        <w:pStyle w:val="a7"/>
        <w:numPr>
          <w:ilvl w:val="0"/>
          <w:numId w:val="4"/>
        </w:numPr>
        <w:jc w:val="both"/>
        <w:rPr>
          <w:rFonts w:ascii="Cambria" w:hAnsi="Cambria"/>
          <w:sz w:val="24"/>
          <w:szCs w:val="24"/>
          <w:lang w:val="el-GR"/>
        </w:rPr>
      </w:pPr>
      <w:r>
        <w:rPr>
          <w:rFonts w:ascii="Cambria" w:hAnsi="Cambria"/>
          <w:sz w:val="24"/>
          <w:szCs w:val="24"/>
          <w:lang w:val="el-GR"/>
        </w:rPr>
        <w:t xml:space="preserve">Χρειάζεται </w:t>
      </w:r>
      <w:r w:rsidRPr="005052CA">
        <w:rPr>
          <w:rFonts w:ascii="Cambria" w:hAnsi="Cambria"/>
          <w:sz w:val="24"/>
          <w:szCs w:val="24"/>
          <w:lang w:val="el-GR"/>
        </w:rPr>
        <w:t xml:space="preserve">τοπική εξειδίκευση, </w:t>
      </w:r>
    </w:p>
    <w:p w14:paraId="6AF2E5B1" w14:textId="4CB4FAB1" w:rsidR="005052CA" w:rsidRDefault="005052CA" w:rsidP="005052CA">
      <w:pPr>
        <w:pStyle w:val="a7"/>
        <w:numPr>
          <w:ilvl w:val="0"/>
          <w:numId w:val="4"/>
        </w:numPr>
        <w:jc w:val="both"/>
        <w:rPr>
          <w:rFonts w:ascii="Cambria" w:hAnsi="Cambria"/>
          <w:sz w:val="24"/>
          <w:szCs w:val="24"/>
          <w:lang w:val="el-GR"/>
        </w:rPr>
      </w:pPr>
      <w:r>
        <w:rPr>
          <w:rFonts w:ascii="Cambria" w:hAnsi="Cambria"/>
          <w:sz w:val="24"/>
          <w:szCs w:val="24"/>
          <w:lang w:val="el-GR"/>
        </w:rPr>
        <w:t xml:space="preserve">Απαιτούνται εξειδικευμένα </w:t>
      </w:r>
      <w:r w:rsidRPr="005052CA">
        <w:rPr>
          <w:rFonts w:ascii="Cambria" w:hAnsi="Cambria"/>
          <w:sz w:val="24"/>
          <w:szCs w:val="24"/>
          <w:lang w:val="el-GR"/>
        </w:rPr>
        <w:t xml:space="preserve">εργαλεία και </w:t>
      </w:r>
    </w:p>
    <w:p w14:paraId="036298A3" w14:textId="77777777" w:rsidR="005052CA" w:rsidRDefault="005052CA" w:rsidP="005052CA">
      <w:pPr>
        <w:pStyle w:val="a7"/>
        <w:numPr>
          <w:ilvl w:val="0"/>
          <w:numId w:val="4"/>
        </w:numPr>
        <w:jc w:val="both"/>
        <w:rPr>
          <w:rFonts w:ascii="Cambria" w:hAnsi="Cambria"/>
          <w:sz w:val="24"/>
          <w:szCs w:val="24"/>
          <w:lang w:val="el-GR"/>
        </w:rPr>
      </w:pPr>
      <w:r>
        <w:rPr>
          <w:rFonts w:ascii="Cambria" w:hAnsi="Cambria"/>
          <w:sz w:val="24"/>
          <w:szCs w:val="24"/>
          <w:lang w:val="el-GR"/>
        </w:rPr>
        <w:t xml:space="preserve">Απαιτείται </w:t>
      </w:r>
      <w:r w:rsidRPr="005052CA">
        <w:rPr>
          <w:rFonts w:ascii="Cambria" w:hAnsi="Cambria"/>
          <w:sz w:val="24"/>
          <w:szCs w:val="24"/>
          <w:lang w:val="el-GR"/>
        </w:rPr>
        <w:t xml:space="preserve">επένδυση στο εργατικό δυναμικό των κοινωνικών υπηρεσιών. </w:t>
      </w:r>
    </w:p>
    <w:p w14:paraId="788656E4" w14:textId="4DFB970C" w:rsidR="00AA72AF" w:rsidRPr="005052CA" w:rsidRDefault="00A5324E" w:rsidP="005052CA">
      <w:pPr>
        <w:jc w:val="both"/>
        <w:rPr>
          <w:rFonts w:ascii="Cambria" w:hAnsi="Cambria"/>
          <w:sz w:val="24"/>
          <w:szCs w:val="24"/>
          <w:lang w:val="el-GR"/>
        </w:rPr>
      </w:pPr>
      <w:r w:rsidRPr="005052CA">
        <w:rPr>
          <w:rFonts w:ascii="Cambria" w:hAnsi="Cambria"/>
          <w:sz w:val="24"/>
          <w:szCs w:val="24"/>
          <w:lang w:val="el-GR"/>
        </w:rPr>
        <w:t xml:space="preserve">Το κείμενο με τα συμπεράσματα θα δοθεί στη </w:t>
      </w:r>
      <w:r w:rsidR="00756E0A" w:rsidRPr="005052CA">
        <w:rPr>
          <w:rFonts w:ascii="Cambria" w:hAnsi="Cambria"/>
          <w:sz w:val="24"/>
          <w:szCs w:val="24"/>
          <w:lang w:val="el-GR"/>
        </w:rPr>
        <w:t>δημοσιότητα</w:t>
      </w:r>
      <w:r w:rsidRPr="005052CA">
        <w:rPr>
          <w:rFonts w:ascii="Cambria" w:hAnsi="Cambria"/>
          <w:sz w:val="24"/>
          <w:szCs w:val="24"/>
          <w:lang w:val="el-GR"/>
        </w:rPr>
        <w:t xml:space="preserve"> την επόμενη εβδομάδα. Είναι αναγκαίο να εντοπιστούν οι ανάγκες σε τοπικό επίπεδο και ανάλογα με αυτές να σχεδιαστούν κατάλληλες πολιτικές. </w:t>
      </w:r>
      <w:r w:rsidR="005052CA" w:rsidRPr="005052CA">
        <w:rPr>
          <w:rFonts w:ascii="Cambria" w:hAnsi="Cambria"/>
          <w:sz w:val="24"/>
          <w:szCs w:val="24"/>
          <w:lang w:val="el-GR"/>
        </w:rPr>
        <w:t>Επίσης</w:t>
      </w:r>
      <w:r w:rsidR="005052CA">
        <w:rPr>
          <w:rFonts w:ascii="Cambria" w:hAnsi="Cambria"/>
          <w:sz w:val="24"/>
          <w:szCs w:val="24"/>
          <w:lang w:val="el-GR"/>
        </w:rPr>
        <w:t>,</w:t>
      </w:r>
      <w:r w:rsidR="005052CA" w:rsidRPr="005052CA">
        <w:rPr>
          <w:rFonts w:ascii="Cambria" w:hAnsi="Cambria"/>
          <w:sz w:val="24"/>
          <w:szCs w:val="24"/>
          <w:lang w:val="el-GR"/>
        </w:rPr>
        <w:t xml:space="preserve"> π</w:t>
      </w:r>
      <w:r w:rsidRPr="005052CA">
        <w:rPr>
          <w:rFonts w:ascii="Cambria" w:hAnsi="Cambria"/>
          <w:sz w:val="24"/>
          <w:szCs w:val="24"/>
          <w:lang w:val="el-GR"/>
        </w:rPr>
        <w:t xml:space="preserve">ρέπει να εξεταστεί η αποτελεσματικότητα των πολιτικών. Είναι </w:t>
      </w:r>
      <w:r w:rsidR="005052CA">
        <w:rPr>
          <w:rFonts w:ascii="Cambria" w:hAnsi="Cambria"/>
          <w:sz w:val="24"/>
          <w:szCs w:val="24"/>
          <w:lang w:val="el-GR"/>
        </w:rPr>
        <w:t xml:space="preserve">ακόμα </w:t>
      </w:r>
      <w:r w:rsidRPr="005052CA">
        <w:rPr>
          <w:rFonts w:ascii="Cambria" w:hAnsi="Cambria"/>
          <w:sz w:val="24"/>
          <w:szCs w:val="24"/>
          <w:lang w:val="el-GR"/>
        </w:rPr>
        <w:t xml:space="preserve">αναγκαίο να συλλεχθούν στοιχεία απευθείας από τα παιδιά. </w:t>
      </w:r>
    </w:p>
    <w:p w14:paraId="54C05313" w14:textId="77777777" w:rsidR="005052CA" w:rsidRDefault="005052CA" w:rsidP="0032021E">
      <w:pPr>
        <w:jc w:val="both"/>
        <w:rPr>
          <w:rFonts w:ascii="Cambria" w:hAnsi="Cambria"/>
          <w:b/>
          <w:sz w:val="28"/>
          <w:szCs w:val="28"/>
          <w:lang w:val="el-GR"/>
        </w:rPr>
      </w:pPr>
    </w:p>
    <w:p w14:paraId="30BFB8EB" w14:textId="77777777" w:rsidR="00DE1D9A" w:rsidRDefault="00DE1D9A">
      <w:pPr>
        <w:rPr>
          <w:rFonts w:ascii="Cambria" w:hAnsi="Cambria"/>
          <w:b/>
          <w:sz w:val="28"/>
          <w:szCs w:val="28"/>
          <w:lang w:val="el-GR"/>
        </w:rPr>
      </w:pPr>
      <w:r>
        <w:rPr>
          <w:rFonts w:ascii="Cambria" w:hAnsi="Cambria"/>
          <w:b/>
          <w:sz w:val="28"/>
          <w:szCs w:val="28"/>
          <w:lang w:val="el-GR"/>
        </w:rPr>
        <w:br w:type="page"/>
      </w:r>
    </w:p>
    <w:p w14:paraId="713FEF9E" w14:textId="56024937" w:rsidR="00CB2994" w:rsidRPr="00CB2994" w:rsidRDefault="00CB2994" w:rsidP="0032021E">
      <w:pPr>
        <w:jc w:val="both"/>
        <w:rPr>
          <w:rFonts w:ascii="Cambria" w:hAnsi="Cambria"/>
          <w:b/>
          <w:sz w:val="28"/>
          <w:szCs w:val="28"/>
          <w:lang w:val="el-GR"/>
        </w:rPr>
      </w:pPr>
      <w:r w:rsidRPr="00CB2994">
        <w:rPr>
          <w:rFonts w:ascii="Cambria" w:hAnsi="Cambria"/>
          <w:b/>
          <w:sz w:val="28"/>
          <w:szCs w:val="28"/>
          <w:lang w:val="el-GR"/>
        </w:rPr>
        <w:lastRenderedPageBreak/>
        <w:t xml:space="preserve">Πάνελ υψηλού επιπέδου – </w:t>
      </w:r>
      <w:r w:rsidR="005052CA">
        <w:rPr>
          <w:rFonts w:ascii="Cambria" w:hAnsi="Cambria"/>
          <w:b/>
          <w:sz w:val="28"/>
          <w:szCs w:val="28"/>
          <w:lang w:val="el-GR"/>
        </w:rPr>
        <w:t xml:space="preserve">Τα κράτη – μέλη που μετέχουν στο πιλοτικό </w:t>
      </w:r>
      <w:r w:rsidRPr="00CB2994">
        <w:rPr>
          <w:rFonts w:ascii="Cambria" w:hAnsi="Cambria"/>
          <w:b/>
          <w:sz w:val="28"/>
          <w:szCs w:val="28"/>
          <w:lang w:val="el-GR"/>
        </w:rPr>
        <w:t xml:space="preserve"> πρωτοστατούν στην προσέγγιση των πιο ευάλωτων παιδιών</w:t>
      </w:r>
    </w:p>
    <w:p w14:paraId="3CD879EF" w14:textId="77777777" w:rsidR="00C679B9" w:rsidRPr="00F221A0" w:rsidRDefault="00C679B9" w:rsidP="0032021E">
      <w:pPr>
        <w:jc w:val="both"/>
        <w:rPr>
          <w:rFonts w:ascii="Cambria" w:hAnsi="Cambria"/>
          <w:i/>
          <w:sz w:val="24"/>
          <w:szCs w:val="24"/>
          <w:u w:val="single"/>
          <w:lang w:val="el-GR"/>
        </w:rPr>
      </w:pPr>
      <w:r w:rsidRPr="00F221A0">
        <w:rPr>
          <w:rFonts w:ascii="Cambria" w:hAnsi="Cambria"/>
          <w:i/>
          <w:sz w:val="24"/>
          <w:szCs w:val="24"/>
          <w:u w:val="single"/>
        </w:rPr>
        <w:t>Marine</w:t>
      </w:r>
      <w:r w:rsidRPr="00F221A0">
        <w:rPr>
          <w:rFonts w:ascii="Cambria" w:hAnsi="Cambria"/>
          <w:i/>
          <w:sz w:val="24"/>
          <w:szCs w:val="24"/>
          <w:u w:val="single"/>
          <w:lang w:val="el-GR"/>
        </w:rPr>
        <w:t xml:space="preserve"> </w:t>
      </w:r>
      <w:proofErr w:type="spellStart"/>
      <w:r w:rsidRPr="00F221A0">
        <w:rPr>
          <w:rFonts w:ascii="Cambria" w:hAnsi="Cambria"/>
          <w:i/>
          <w:sz w:val="24"/>
          <w:szCs w:val="24"/>
          <w:u w:val="single"/>
        </w:rPr>
        <w:t>Piletic</w:t>
      </w:r>
      <w:proofErr w:type="spellEnd"/>
      <w:r w:rsidRPr="00F221A0">
        <w:rPr>
          <w:rFonts w:ascii="Cambria" w:hAnsi="Cambria"/>
          <w:i/>
          <w:sz w:val="24"/>
          <w:szCs w:val="24"/>
          <w:u w:val="single"/>
          <w:lang w:val="el-GR"/>
        </w:rPr>
        <w:t>, Υπουργός Εργασίας, Κοινωνικής Ασφάλισης, Οικογένειας και Κοινωνικής Πολιτικής, Κροατία</w:t>
      </w:r>
    </w:p>
    <w:p w14:paraId="57CA9147" w14:textId="4625E577" w:rsidR="00C679B9" w:rsidRDefault="00394DBA" w:rsidP="0032021E">
      <w:pPr>
        <w:jc w:val="both"/>
        <w:rPr>
          <w:rFonts w:ascii="Cambria" w:hAnsi="Cambria"/>
          <w:sz w:val="24"/>
          <w:szCs w:val="24"/>
          <w:lang w:val="el-GR"/>
        </w:rPr>
      </w:pPr>
      <w:r>
        <w:rPr>
          <w:rFonts w:ascii="Cambria" w:hAnsi="Cambria"/>
          <w:sz w:val="24"/>
          <w:szCs w:val="24"/>
          <w:lang w:val="el-GR"/>
        </w:rPr>
        <w:t>Αναφέρθηκε στην ανάγκη συνεργασίας όλων των φορέων και σε παραδείγματα καλών πρακτικών από το ΕΣΔ της Κροατίας</w:t>
      </w:r>
      <w:r w:rsidR="00DE1D9A">
        <w:rPr>
          <w:rFonts w:ascii="Cambria" w:hAnsi="Cambria"/>
          <w:sz w:val="24"/>
          <w:szCs w:val="24"/>
          <w:lang w:val="el-GR"/>
        </w:rPr>
        <w:t>,</w:t>
      </w:r>
      <w:r>
        <w:rPr>
          <w:rFonts w:ascii="Cambria" w:hAnsi="Cambria"/>
          <w:sz w:val="24"/>
          <w:szCs w:val="24"/>
          <w:lang w:val="el-GR"/>
        </w:rPr>
        <w:t xml:space="preserve"> όπως την παροχή δωρεάν γεύματος σε όλα τα παιδιά στα δημοτικά σχολεία της χώρας. </w:t>
      </w:r>
    </w:p>
    <w:p w14:paraId="11342743" w14:textId="77777777" w:rsidR="005052CA" w:rsidRPr="00EC2445" w:rsidRDefault="005052CA" w:rsidP="0032021E">
      <w:pPr>
        <w:jc w:val="both"/>
        <w:rPr>
          <w:rFonts w:ascii="Cambria" w:hAnsi="Cambria"/>
          <w:i/>
          <w:sz w:val="24"/>
          <w:szCs w:val="24"/>
          <w:u w:val="single"/>
          <w:lang w:val="el-GR"/>
        </w:rPr>
      </w:pPr>
      <w:r w:rsidRPr="00EC2445">
        <w:rPr>
          <w:rFonts w:ascii="Cambria" w:hAnsi="Cambria"/>
          <w:i/>
          <w:sz w:val="24"/>
          <w:szCs w:val="24"/>
          <w:u w:val="single"/>
        </w:rPr>
        <w:t>Tatjana</w:t>
      </w:r>
      <w:r w:rsidRPr="00EC2445">
        <w:rPr>
          <w:rFonts w:ascii="Cambria" w:hAnsi="Cambria"/>
          <w:i/>
          <w:sz w:val="24"/>
          <w:szCs w:val="24"/>
          <w:u w:val="single"/>
          <w:lang w:val="el-GR"/>
        </w:rPr>
        <w:t xml:space="preserve"> </w:t>
      </w:r>
      <w:proofErr w:type="spellStart"/>
      <w:r w:rsidRPr="00EC2445">
        <w:rPr>
          <w:rFonts w:ascii="Cambria" w:hAnsi="Cambria"/>
          <w:i/>
          <w:sz w:val="24"/>
          <w:szCs w:val="24"/>
          <w:u w:val="single"/>
        </w:rPr>
        <w:t>Katkic</w:t>
      </w:r>
      <w:proofErr w:type="spellEnd"/>
      <w:r w:rsidRPr="00EC2445">
        <w:rPr>
          <w:rFonts w:ascii="Cambria" w:hAnsi="Cambria"/>
          <w:i/>
          <w:sz w:val="24"/>
          <w:szCs w:val="24"/>
          <w:u w:val="single"/>
          <w:lang w:val="el-GR"/>
        </w:rPr>
        <w:t xml:space="preserve"> </w:t>
      </w:r>
      <w:proofErr w:type="spellStart"/>
      <w:r w:rsidRPr="00EC2445">
        <w:rPr>
          <w:rFonts w:ascii="Cambria" w:hAnsi="Cambria"/>
          <w:i/>
          <w:sz w:val="24"/>
          <w:szCs w:val="24"/>
          <w:u w:val="single"/>
        </w:rPr>
        <w:t>Stanic</w:t>
      </w:r>
      <w:proofErr w:type="spellEnd"/>
      <w:r w:rsidRPr="00EC2445">
        <w:rPr>
          <w:rFonts w:ascii="Cambria" w:hAnsi="Cambria"/>
          <w:i/>
          <w:sz w:val="24"/>
          <w:szCs w:val="24"/>
          <w:u w:val="single"/>
          <w:lang w:val="el-GR"/>
        </w:rPr>
        <w:t xml:space="preserve">, </w:t>
      </w:r>
      <w:r w:rsidR="00394DBA">
        <w:rPr>
          <w:rFonts w:ascii="Cambria" w:hAnsi="Cambria"/>
          <w:i/>
          <w:sz w:val="24"/>
          <w:szCs w:val="24"/>
          <w:u w:val="single"/>
          <w:lang w:val="el-GR"/>
        </w:rPr>
        <w:t xml:space="preserve">Εθνική Συντονίστρια της Εγγύησης για το Παιδί, Πρόεδρος του Ινστιτούτου για την Κοινωνική Εργασία, </w:t>
      </w:r>
      <w:r w:rsidR="00EC2445" w:rsidRPr="00EC2445">
        <w:rPr>
          <w:rFonts w:ascii="Cambria" w:hAnsi="Cambria"/>
          <w:i/>
          <w:sz w:val="24"/>
          <w:szCs w:val="24"/>
          <w:u w:val="single"/>
          <w:lang w:val="el-GR"/>
        </w:rPr>
        <w:t xml:space="preserve">Υπουργείο Εργασίας, Κοινωνικής Ασφάλισης, Οικογένειας και Κοινωνικής Πολιτικής, </w:t>
      </w:r>
      <w:r w:rsidRPr="00EC2445">
        <w:rPr>
          <w:rFonts w:ascii="Cambria" w:hAnsi="Cambria"/>
          <w:i/>
          <w:sz w:val="24"/>
          <w:szCs w:val="24"/>
          <w:u w:val="single"/>
          <w:lang w:val="el-GR"/>
        </w:rPr>
        <w:t>Κροατία</w:t>
      </w:r>
    </w:p>
    <w:p w14:paraId="18D30059" w14:textId="078FA448" w:rsidR="00EC2445" w:rsidRPr="004604C0" w:rsidRDefault="00394DBA" w:rsidP="0032021E">
      <w:pPr>
        <w:jc w:val="both"/>
        <w:rPr>
          <w:rFonts w:ascii="Cambria" w:hAnsi="Cambria"/>
          <w:sz w:val="24"/>
          <w:szCs w:val="24"/>
          <w:lang w:val="el-GR"/>
        </w:rPr>
      </w:pPr>
      <w:r>
        <w:rPr>
          <w:rFonts w:ascii="Cambria" w:hAnsi="Cambria"/>
          <w:sz w:val="24"/>
          <w:szCs w:val="24"/>
          <w:lang w:val="el-GR"/>
        </w:rPr>
        <w:t>Τα δωρεάν γεύματα στα σχολεία αποτελούν παράδειγμα καλής πρακτικής γιατί επιτεύχθηκαν με τη συνεργασία όλων των εμπλεκομένων φορέων και γιατί παρέχεται μια σημαντική υπηρεσία</w:t>
      </w:r>
      <w:r w:rsidR="00DE1D9A">
        <w:rPr>
          <w:rFonts w:ascii="Cambria" w:hAnsi="Cambria"/>
          <w:sz w:val="24"/>
          <w:szCs w:val="24"/>
          <w:lang w:val="el-GR"/>
        </w:rPr>
        <w:t>,</w:t>
      </w:r>
      <w:r>
        <w:rPr>
          <w:rFonts w:ascii="Cambria" w:hAnsi="Cambria"/>
          <w:sz w:val="24"/>
          <w:szCs w:val="24"/>
          <w:lang w:val="el-GR"/>
        </w:rPr>
        <w:t xml:space="preserve"> που καλύπτει μια ουσιαστική ανάγκη και μειώνει τον στιγματισμό των ευάλωτων παιδιών. Διαπιστώνεται η ανάγκη να υπερπηδηθούν θεσμικά εμπόδια για την υλοποίηση κατάλληλων πολιτικών. Είναι αναγκαίο να εντοπιστούν οι πιο επείγουσες ανάγκες των παιδιών και να σχεδιαστούν κατάλληλες πολιτικές. </w:t>
      </w:r>
      <w:r w:rsidR="004604C0">
        <w:rPr>
          <w:rFonts w:ascii="Cambria" w:hAnsi="Cambria"/>
          <w:sz w:val="24"/>
          <w:szCs w:val="24"/>
          <w:lang w:val="el-GR"/>
        </w:rPr>
        <w:t xml:space="preserve">Στην Κροατία εστιάζουν στη βελτίωση της ζωής των παιδιών </w:t>
      </w:r>
      <w:proofErr w:type="spellStart"/>
      <w:r w:rsidR="004604C0">
        <w:rPr>
          <w:rFonts w:ascii="Cambria" w:hAnsi="Cambria"/>
          <w:sz w:val="24"/>
          <w:szCs w:val="24"/>
          <w:lang w:val="el-GR"/>
        </w:rPr>
        <w:t>Ρομά</w:t>
      </w:r>
      <w:proofErr w:type="spellEnd"/>
      <w:r w:rsidR="004604C0">
        <w:rPr>
          <w:rFonts w:ascii="Cambria" w:hAnsi="Cambria"/>
          <w:sz w:val="24"/>
          <w:szCs w:val="24"/>
          <w:lang w:val="el-GR"/>
        </w:rPr>
        <w:t xml:space="preserve"> και αξιοποιούν στο έργο τους </w:t>
      </w:r>
      <w:r w:rsidR="00DE1D9A">
        <w:rPr>
          <w:rFonts w:ascii="Cambria" w:hAnsi="Cambria"/>
          <w:sz w:val="24"/>
          <w:szCs w:val="24"/>
          <w:lang w:val="el-GR"/>
        </w:rPr>
        <w:t xml:space="preserve">διαμεσολαβητές από την κοινότητα των </w:t>
      </w:r>
      <w:proofErr w:type="spellStart"/>
      <w:r w:rsidR="00DE1D9A">
        <w:rPr>
          <w:rFonts w:ascii="Cambria" w:hAnsi="Cambria"/>
          <w:sz w:val="24"/>
          <w:szCs w:val="24"/>
          <w:lang w:val="el-GR"/>
        </w:rPr>
        <w:t>Ρομά</w:t>
      </w:r>
      <w:proofErr w:type="spellEnd"/>
      <w:r w:rsidR="004604C0" w:rsidRPr="004604C0">
        <w:rPr>
          <w:rFonts w:ascii="Cambria" w:hAnsi="Cambria"/>
          <w:sz w:val="24"/>
          <w:szCs w:val="24"/>
          <w:lang w:val="el-GR"/>
        </w:rPr>
        <w:t>.</w:t>
      </w:r>
    </w:p>
    <w:p w14:paraId="71C102FD" w14:textId="77777777" w:rsidR="00C679B9" w:rsidRPr="00F221A0" w:rsidRDefault="00C679B9" w:rsidP="0032021E">
      <w:pPr>
        <w:jc w:val="both"/>
        <w:rPr>
          <w:rFonts w:ascii="Cambria" w:hAnsi="Cambria"/>
          <w:i/>
          <w:sz w:val="24"/>
          <w:szCs w:val="24"/>
          <w:u w:val="single"/>
          <w:lang w:val="el-GR"/>
        </w:rPr>
      </w:pPr>
      <w:r w:rsidRPr="00F221A0">
        <w:rPr>
          <w:rFonts w:ascii="Cambria" w:hAnsi="Cambria"/>
          <w:i/>
          <w:sz w:val="24"/>
          <w:szCs w:val="24"/>
          <w:u w:val="single"/>
          <w:lang w:val="it-IT"/>
        </w:rPr>
        <w:t>Natalia</w:t>
      </w:r>
      <w:r w:rsidRPr="00F221A0">
        <w:rPr>
          <w:rFonts w:ascii="Cambria" w:hAnsi="Cambria"/>
          <w:i/>
          <w:sz w:val="24"/>
          <w:szCs w:val="24"/>
          <w:u w:val="single"/>
          <w:lang w:val="el-GR"/>
        </w:rPr>
        <w:t xml:space="preserve"> </w:t>
      </w:r>
      <w:r w:rsidRPr="00F221A0">
        <w:rPr>
          <w:rFonts w:ascii="Cambria" w:hAnsi="Cambria"/>
          <w:i/>
          <w:sz w:val="24"/>
          <w:szCs w:val="24"/>
          <w:u w:val="single"/>
          <w:lang w:val="it-IT"/>
        </w:rPr>
        <w:t>Efremova</w:t>
      </w:r>
      <w:r w:rsidRPr="00F221A0">
        <w:rPr>
          <w:rFonts w:ascii="Cambria" w:hAnsi="Cambria"/>
          <w:i/>
          <w:sz w:val="24"/>
          <w:szCs w:val="24"/>
          <w:u w:val="single"/>
          <w:lang w:val="el-GR"/>
        </w:rPr>
        <w:t>, Αναπληρώτρια Υπουργός Εργασίας</w:t>
      </w:r>
      <w:r w:rsidR="00E5464E" w:rsidRPr="00F221A0">
        <w:rPr>
          <w:rFonts w:ascii="Cambria" w:hAnsi="Cambria"/>
          <w:i/>
          <w:sz w:val="24"/>
          <w:szCs w:val="24"/>
          <w:u w:val="single"/>
          <w:lang w:val="el-GR"/>
        </w:rPr>
        <w:t xml:space="preserve"> και Κοινωνικής Πολιτικής και Εθνικ</w:t>
      </w:r>
      <w:r w:rsidR="00394DBA">
        <w:rPr>
          <w:rFonts w:ascii="Cambria" w:hAnsi="Cambria"/>
          <w:i/>
          <w:sz w:val="24"/>
          <w:szCs w:val="24"/>
          <w:u w:val="single"/>
          <w:lang w:val="el-GR"/>
        </w:rPr>
        <w:t>ή</w:t>
      </w:r>
      <w:r w:rsidR="00E5464E" w:rsidRPr="00F221A0">
        <w:rPr>
          <w:rFonts w:ascii="Cambria" w:hAnsi="Cambria"/>
          <w:i/>
          <w:sz w:val="24"/>
          <w:szCs w:val="24"/>
          <w:u w:val="single"/>
          <w:lang w:val="el-GR"/>
        </w:rPr>
        <w:t xml:space="preserve"> Συντον</w:t>
      </w:r>
      <w:r w:rsidR="00394DBA">
        <w:rPr>
          <w:rFonts w:ascii="Cambria" w:hAnsi="Cambria"/>
          <w:i/>
          <w:sz w:val="24"/>
          <w:szCs w:val="24"/>
          <w:u w:val="single"/>
          <w:lang w:val="el-GR"/>
        </w:rPr>
        <w:t xml:space="preserve">ίστρια της </w:t>
      </w:r>
      <w:r w:rsidR="00E5464E" w:rsidRPr="00F221A0">
        <w:rPr>
          <w:rFonts w:ascii="Cambria" w:hAnsi="Cambria"/>
          <w:i/>
          <w:sz w:val="24"/>
          <w:szCs w:val="24"/>
          <w:u w:val="single"/>
          <w:lang w:val="el-GR"/>
        </w:rPr>
        <w:t>Εγγύηση</w:t>
      </w:r>
      <w:r w:rsidR="00394DBA">
        <w:rPr>
          <w:rFonts w:ascii="Cambria" w:hAnsi="Cambria"/>
          <w:i/>
          <w:sz w:val="24"/>
          <w:szCs w:val="24"/>
          <w:u w:val="single"/>
          <w:lang w:val="el-GR"/>
        </w:rPr>
        <w:t>ς</w:t>
      </w:r>
      <w:r w:rsidR="00E5464E" w:rsidRPr="00F221A0">
        <w:rPr>
          <w:rFonts w:ascii="Cambria" w:hAnsi="Cambria"/>
          <w:i/>
          <w:sz w:val="24"/>
          <w:szCs w:val="24"/>
          <w:u w:val="single"/>
          <w:lang w:val="el-GR"/>
        </w:rPr>
        <w:t xml:space="preserve"> για το Παιδί, Βουλγαρία</w:t>
      </w:r>
    </w:p>
    <w:p w14:paraId="730B926D" w14:textId="1F803A7D" w:rsidR="006944F3" w:rsidRPr="004604C0" w:rsidRDefault="00394DBA" w:rsidP="0032021E">
      <w:pPr>
        <w:jc w:val="both"/>
        <w:rPr>
          <w:rFonts w:ascii="Cambria" w:hAnsi="Cambria"/>
          <w:sz w:val="24"/>
          <w:szCs w:val="24"/>
          <w:lang w:val="el-GR"/>
        </w:rPr>
      </w:pPr>
      <w:r>
        <w:rPr>
          <w:rFonts w:ascii="Cambria" w:hAnsi="Cambria"/>
          <w:sz w:val="24"/>
          <w:szCs w:val="24"/>
          <w:lang w:val="el-GR"/>
        </w:rPr>
        <w:t>Στη Βουλγαρία δεν σχεδιάστηκαν καινούργιες πολιτικές για το ΕΣΔ. Όμως δημιουργήθηκαν καινούργια εργαλεία και σχεδιάστηκαν νέοι τρόποι προσέγγισης υφιστάμενων πολιτικών</w:t>
      </w:r>
      <w:r w:rsidR="00DE1D9A">
        <w:rPr>
          <w:rFonts w:ascii="Cambria" w:hAnsi="Cambria"/>
          <w:sz w:val="24"/>
          <w:szCs w:val="24"/>
          <w:lang w:val="el-GR"/>
        </w:rPr>
        <w:t>,</w:t>
      </w:r>
      <w:r w:rsidR="00756E0A">
        <w:rPr>
          <w:rFonts w:ascii="Cambria" w:hAnsi="Cambria"/>
          <w:sz w:val="24"/>
          <w:szCs w:val="24"/>
          <w:lang w:val="el-GR"/>
        </w:rPr>
        <w:t xml:space="preserve"> για να αυξηθεί η αποτελεσματικότητα των υφιστάμενων πολιτικών.  Επισήμανε τη σημασία της χρηματοδότησης από το </w:t>
      </w:r>
      <w:r w:rsidR="006944F3">
        <w:rPr>
          <w:rFonts w:ascii="Cambria" w:hAnsi="Cambria"/>
          <w:sz w:val="24"/>
          <w:szCs w:val="24"/>
        </w:rPr>
        <w:t>ESF</w:t>
      </w:r>
      <w:r w:rsidR="006944F3" w:rsidRPr="006944F3">
        <w:rPr>
          <w:rFonts w:ascii="Cambria" w:hAnsi="Cambria"/>
          <w:sz w:val="24"/>
          <w:szCs w:val="24"/>
          <w:lang w:val="el-GR"/>
        </w:rPr>
        <w:t>+</w:t>
      </w:r>
      <w:r w:rsidR="006944F3">
        <w:rPr>
          <w:rFonts w:ascii="Cambria" w:hAnsi="Cambria"/>
          <w:sz w:val="24"/>
          <w:szCs w:val="24"/>
          <w:lang w:val="el-GR"/>
        </w:rPr>
        <w:t xml:space="preserve"> για τη χρηματοδότηση των δράσεων για τα παιδιά, τη σημασία της συνεργασίας των τοπικών φορέων και της ενδυνάμωσης των επαγγελματιών που ασχολούνται με τα παιδιά. Αναφέρθηκε στο παράδειγμα κινητών μονάδων παροχής υπηρεσιών σε απομακρυσμένες περιοχές στις οποίες κοινωνικοί λειτουργοί και άλλοι επαγγελματίες επισκέπτονται ευάλωτες οικογένειες, τις στηρίζουν, κάνουν αξιολογήσεις και παραπέμπουν όταν χρειάζεται σε άλλους επαγγελματίες. </w:t>
      </w:r>
      <w:r w:rsidR="00DE1D9A">
        <w:rPr>
          <w:rFonts w:ascii="Cambria" w:hAnsi="Cambria"/>
          <w:sz w:val="24"/>
          <w:szCs w:val="24"/>
          <w:lang w:val="el-GR"/>
        </w:rPr>
        <w:t>Στη Βουλγαρία στο πλαίσιο της Εγγύησης για το Παιδί ε</w:t>
      </w:r>
      <w:r w:rsidR="004604C0">
        <w:rPr>
          <w:rFonts w:ascii="Cambria" w:hAnsi="Cambria"/>
          <w:sz w:val="24"/>
          <w:szCs w:val="24"/>
          <w:lang w:val="el-GR"/>
        </w:rPr>
        <w:t>στιάζουν σε μηχανισμούς παρακολούθησης, στη συνεργασία με την κοινωνία των πολιτών και στην πρώιμη παρέμβαση.</w:t>
      </w:r>
    </w:p>
    <w:p w14:paraId="15508AB4" w14:textId="77777777" w:rsidR="00DE1D9A" w:rsidRDefault="00DE1D9A" w:rsidP="0032021E">
      <w:pPr>
        <w:jc w:val="both"/>
        <w:rPr>
          <w:rFonts w:ascii="Cambria" w:hAnsi="Cambria"/>
          <w:i/>
          <w:sz w:val="24"/>
          <w:szCs w:val="24"/>
          <w:lang w:val="el-GR"/>
        </w:rPr>
      </w:pPr>
    </w:p>
    <w:p w14:paraId="3D0C2E57" w14:textId="77777777" w:rsidR="006944F3" w:rsidRPr="00DE1D9A" w:rsidRDefault="006944F3" w:rsidP="0032021E">
      <w:pPr>
        <w:jc w:val="both"/>
        <w:rPr>
          <w:rFonts w:ascii="Cambria" w:hAnsi="Cambria"/>
          <w:i/>
          <w:sz w:val="24"/>
          <w:szCs w:val="24"/>
          <w:lang w:val="el-GR"/>
        </w:rPr>
      </w:pPr>
      <w:r w:rsidRPr="00DE1D9A">
        <w:rPr>
          <w:rFonts w:ascii="Cambria" w:hAnsi="Cambria"/>
          <w:i/>
          <w:sz w:val="24"/>
          <w:szCs w:val="24"/>
          <w:lang w:val="el-GR"/>
        </w:rPr>
        <w:t>Προβλήθηκε βίντεο σχετικά με την λειτουργία των κινητών αυτών μονάδων και των θετικών επιπτώσεων της δράσης τους σε ευάλωτα παιδιά και οικογένειες.</w:t>
      </w:r>
    </w:p>
    <w:p w14:paraId="149C87A5" w14:textId="02A9897D" w:rsidR="00E5464E" w:rsidRPr="006944F3" w:rsidRDefault="006944F3" w:rsidP="0032021E">
      <w:pPr>
        <w:jc w:val="both"/>
        <w:rPr>
          <w:rFonts w:ascii="Cambria" w:hAnsi="Cambria"/>
          <w:sz w:val="24"/>
          <w:szCs w:val="24"/>
          <w:lang w:val="el-GR"/>
        </w:rPr>
      </w:pPr>
      <w:r>
        <w:rPr>
          <w:rFonts w:ascii="Cambria" w:hAnsi="Cambria"/>
          <w:sz w:val="24"/>
          <w:szCs w:val="24"/>
          <w:lang w:val="el-GR"/>
        </w:rPr>
        <w:t xml:space="preserve"> </w:t>
      </w:r>
    </w:p>
    <w:p w14:paraId="4DE5E532" w14:textId="77777777" w:rsidR="00DE1D9A" w:rsidRPr="00637E55" w:rsidRDefault="00DE1D9A" w:rsidP="0032021E">
      <w:pPr>
        <w:jc w:val="both"/>
        <w:rPr>
          <w:rFonts w:ascii="Cambria" w:hAnsi="Cambria"/>
          <w:i/>
          <w:sz w:val="24"/>
          <w:szCs w:val="24"/>
          <w:u w:val="single"/>
          <w:lang w:val="el-GR"/>
        </w:rPr>
      </w:pPr>
    </w:p>
    <w:p w14:paraId="540C6F6D" w14:textId="24DC0C50" w:rsidR="00E5464E" w:rsidRPr="00B61A8D" w:rsidRDefault="00E5464E" w:rsidP="0032021E">
      <w:pPr>
        <w:jc w:val="both"/>
        <w:rPr>
          <w:rFonts w:ascii="Cambria" w:hAnsi="Cambria"/>
          <w:i/>
          <w:sz w:val="24"/>
          <w:szCs w:val="24"/>
          <w:u w:val="single"/>
          <w:lang w:val="el-GR"/>
        </w:rPr>
      </w:pPr>
      <w:r w:rsidRPr="00F221A0">
        <w:rPr>
          <w:rFonts w:ascii="Cambria" w:hAnsi="Cambria"/>
          <w:i/>
          <w:sz w:val="24"/>
          <w:szCs w:val="24"/>
          <w:u w:val="single"/>
        </w:rPr>
        <w:lastRenderedPageBreak/>
        <w:t>Maria</w:t>
      </w:r>
      <w:r w:rsidRPr="00F221A0">
        <w:rPr>
          <w:rFonts w:ascii="Cambria" w:hAnsi="Cambria"/>
          <w:i/>
          <w:sz w:val="24"/>
          <w:szCs w:val="24"/>
          <w:u w:val="single"/>
          <w:lang w:val="el-GR"/>
        </w:rPr>
        <w:t xml:space="preserve"> </w:t>
      </w:r>
      <w:r w:rsidRPr="00F221A0">
        <w:rPr>
          <w:rFonts w:ascii="Cambria" w:hAnsi="Cambria"/>
          <w:i/>
          <w:sz w:val="24"/>
          <w:szCs w:val="24"/>
          <w:u w:val="single"/>
        </w:rPr>
        <w:t>Teresa</w:t>
      </w:r>
      <w:r w:rsidRPr="00F221A0">
        <w:rPr>
          <w:rFonts w:ascii="Cambria" w:hAnsi="Cambria"/>
          <w:i/>
          <w:sz w:val="24"/>
          <w:szCs w:val="24"/>
          <w:u w:val="single"/>
          <w:lang w:val="el-GR"/>
        </w:rPr>
        <w:t xml:space="preserve"> </w:t>
      </w:r>
      <w:r w:rsidRPr="00F221A0">
        <w:rPr>
          <w:rFonts w:ascii="Cambria" w:hAnsi="Cambria"/>
          <w:i/>
          <w:sz w:val="24"/>
          <w:szCs w:val="24"/>
          <w:u w:val="single"/>
        </w:rPr>
        <w:t>Bellucci</w:t>
      </w:r>
      <w:r w:rsidRPr="00F221A0">
        <w:rPr>
          <w:rFonts w:ascii="Cambria" w:hAnsi="Cambria"/>
          <w:i/>
          <w:sz w:val="24"/>
          <w:szCs w:val="24"/>
          <w:u w:val="single"/>
          <w:lang w:val="el-GR"/>
        </w:rPr>
        <w:t>, Αναπληρώτρια Υπουργός Εργασίας και Κοινωνικής Πολιτικής</w:t>
      </w:r>
      <w:r w:rsidR="00B61A8D" w:rsidRPr="00B61A8D">
        <w:rPr>
          <w:rFonts w:ascii="Cambria" w:hAnsi="Cambria"/>
          <w:i/>
          <w:sz w:val="24"/>
          <w:szCs w:val="24"/>
          <w:u w:val="single"/>
          <w:lang w:val="el-GR"/>
        </w:rPr>
        <w:t xml:space="preserve">, </w:t>
      </w:r>
      <w:r w:rsidR="00B61A8D">
        <w:rPr>
          <w:rFonts w:ascii="Cambria" w:hAnsi="Cambria"/>
          <w:i/>
          <w:sz w:val="24"/>
          <w:szCs w:val="24"/>
          <w:u w:val="single"/>
          <w:lang w:val="el-GR"/>
        </w:rPr>
        <w:t>Ιταλία</w:t>
      </w:r>
    </w:p>
    <w:p w14:paraId="7C1B820F" w14:textId="24B049CD" w:rsidR="00E5464E" w:rsidRPr="00F221A0" w:rsidRDefault="00B61A8D" w:rsidP="0032021E">
      <w:pPr>
        <w:jc w:val="both"/>
        <w:rPr>
          <w:rFonts w:ascii="Cambria" w:hAnsi="Cambria"/>
          <w:sz w:val="24"/>
          <w:szCs w:val="24"/>
          <w:lang w:val="el-GR"/>
        </w:rPr>
      </w:pPr>
      <w:r>
        <w:rPr>
          <w:rFonts w:ascii="Cambria" w:hAnsi="Cambria"/>
          <w:sz w:val="24"/>
          <w:szCs w:val="24"/>
          <w:lang w:val="el-GR"/>
        </w:rPr>
        <w:t>Τα παιδιά και οι νέοι συμμετείχαν ενεργά στο ΕΣΔ</w:t>
      </w:r>
      <w:r w:rsidR="00597A17">
        <w:rPr>
          <w:rFonts w:ascii="Cambria" w:hAnsi="Cambria"/>
          <w:sz w:val="24"/>
          <w:szCs w:val="24"/>
          <w:lang w:val="el-GR"/>
        </w:rPr>
        <w:t xml:space="preserve">. Πραγματοποιήθηκε εκτενής ανάλυση για την τεκμηρίωση του ΕΣΔ. Τα δικαιώματα των παιδιών συνδέονται με τα δικαιώματα των νέων. Επισημάνθηκε επίσης η σημασία της εκπαίδευσης των επαγγελματιών για την αποτελεσματικότητα των μέτρων πολιτικής, οι προτεραιότητες σχετικά με την </w:t>
      </w:r>
      <w:proofErr w:type="spellStart"/>
      <w:r w:rsidR="00597A17">
        <w:rPr>
          <w:rFonts w:ascii="Cambria" w:hAnsi="Cambria"/>
          <w:sz w:val="24"/>
          <w:szCs w:val="24"/>
          <w:lang w:val="el-GR"/>
        </w:rPr>
        <w:t>αποϊδρυματοποίηση</w:t>
      </w:r>
      <w:proofErr w:type="spellEnd"/>
      <w:r w:rsidR="00597A17">
        <w:rPr>
          <w:rFonts w:ascii="Cambria" w:hAnsi="Cambria"/>
          <w:sz w:val="24"/>
          <w:szCs w:val="24"/>
          <w:lang w:val="el-GR"/>
        </w:rPr>
        <w:t xml:space="preserve"> και οι νέες προκλήσεις που δημιουργήθηκαν λόγω του πολέμου στην Ουκρανία.</w:t>
      </w:r>
      <w:r w:rsidR="004604C0">
        <w:rPr>
          <w:rFonts w:ascii="Cambria" w:hAnsi="Cambria"/>
          <w:sz w:val="24"/>
          <w:szCs w:val="24"/>
          <w:lang w:val="el-GR"/>
        </w:rPr>
        <w:t xml:space="preserve"> Δημιουργείται δίκτυο προστασίας και κοινωνικής ένταξης που εστιάζει στην εκπαίδευση και ειδικά στη συμμετοχή των ατόμων με αναπηρίες και άλλες </w:t>
      </w:r>
      <w:proofErr w:type="spellStart"/>
      <w:r w:rsidR="004604C0">
        <w:rPr>
          <w:rFonts w:ascii="Cambria" w:hAnsi="Cambria"/>
          <w:sz w:val="24"/>
          <w:szCs w:val="24"/>
          <w:lang w:val="el-GR"/>
        </w:rPr>
        <w:t>ευαλωτότητες</w:t>
      </w:r>
      <w:proofErr w:type="spellEnd"/>
      <w:r w:rsidR="004604C0">
        <w:rPr>
          <w:rFonts w:ascii="Cambria" w:hAnsi="Cambria"/>
          <w:sz w:val="24"/>
          <w:szCs w:val="24"/>
          <w:lang w:val="el-GR"/>
        </w:rPr>
        <w:t>. Η εφαρμογή ε</w:t>
      </w:r>
      <w:r w:rsidR="00DE1D9A">
        <w:rPr>
          <w:rFonts w:ascii="Cambria" w:hAnsi="Cambria"/>
          <w:sz w:val="24"/>
          <w:szCs w:val="24"/>
          <w:lang w:val="el-GR"/>
        </w:rPr>
        <w:t>πικεντρώνεται</w:t>
      </w:r>
      <w:r w:rsidR="004604C0">
        <w:rPr>
          <w:rFonts w:ascii="Cambria" w:hAnsi="Cambria"/>
          <w:sz w:val="24"/>
          <w:szCs w:val="24"/>
          <w:lang w:val="el-GR"/>
        </w:rPr>
        <w:t xml:space="preserve"> στο τοπικό επίπεδο. </w:t>
      </w:r>
    </w:p>
    <w:p w14:paraId="46597502" w14:textId="77777777" w:rsidR="00E5464E" w:rsidRPr="00F221A0" w:rsidRDefault="00E5464E" w:rsidP="0032021E">
      <w:pPr>
        <w:jc w:val="both"/>
        <w:rPr>
          <w:rFonts w:ascii="Cambria" w:hAnsi="Cambria"/>
          <w:i/>
          <w:sz w:val="24"/>
          <w:szCs w:val="24"/>
          <w:u w:val="single"/>
          <w:lang w:val="el-GR"/>
        </w:rPr>
      </w:pPr>
      <w:r w:rsidRPr="00F221A0">
        <w:rPr>
          <w:rFonts w:ascii="Cambria" w:hAnsi="Cambria"/>
          <w:i/>
          <w:sz w:val="24"/>
          <w:szCs w:val="24"/>
          <w:u w:val="single"/>
        </w:rPr>
        <w:t>Gianfranco</w:t>
      </w:r>
      <w:r w:rsidRPr="00F221A0">
        <w:rPr>
          <w:rFonts w:ascii="Cambria" w:hAnsi="Cambria"/>
          <w:i/>
          <w:sz w:val="24"/>
          <w:szCs w:val="24"/>
          <w:u w:val="single"/>
          <w:lang w:val="el-GR"/>
        </w:rPr>
        <w:t xml:space="preserve"> </w:t>
      </w:r>
      <w:r w:rsidRPr="00F221A0">
        <w:rPr>
          <w:rFonts w:ascii="Cambria" w:hAnsi="Cambria"/>
          <w:i/>
          <w:sz w:val="24"/>
          <w:szCs w:val="24"/>
          <w:u w:val="single"/>
        </w:rPr>
        <w:t>Costanzo</w:t>
      </w:r>
      <w:r w:rsidRPr="00F221A0">
        <w:rPr>
          <w:rFonts w:ascii="Cambria" w:hAnsi="Cambria"/>
          <w:i/>
          <w:sz w:val="24"/>
          <w:szCs w:val="24"/>
          <w:u w:val="single"/>
          <w:lang w:val="el-GR"/>
        </w:rPr>
        <w:t>, Προϊστάμενος Τμήματος, Υπουργείο Οικογένειας, Γεννητικότητας και Ίσων Ευκαιριών, Ιταλία</w:t>
      </w:r>
    </w:p>
    <w:p w14:paraId="70EA956E" w14:textId="58F327A8" w:rsidR="00E5464E" w:rsidRPr="003202DE" w:rsidRDefault="0017361D" w:rsidP="0032021E">
      <w:pPr>
        <w:jc w:val="both"/>
        <w:rPr>
          <w:rFonts w:ascii="Cambria" w:hAnsi="Cambria"/>
          <w:sz w:val="24"/>
          <w:szCs w:val="24"/>
          <w:lang w:val="el-GR"/>
        </w:rPr>
      </w:pPr>
      <w:r>
        <w:rPr>
          <w:rFonts w:ascii="Cambria" w:hAnsi="Cambria"/>
          <w:sz w:val="24"/>
          <w:szCs w:val="24"/>
          <w:lang w:val="el-GR"/>
        </w:rPr>
        <w:t xml:space="preserve">Τα παιδιά είναι αναγκαίο να απολαμβάνουν τα δικαιώματά τους για να αναπτυχθούν σωστά. Για να επιτευχθεί αυτό θα πρέπει η οικογένεια να μπει στο επίκεντρο των πολιτικών. Οι τοπικές κυβερνήσεις είναι αναγκαίο να εμπλακούν για τη μείωση της φτώχειας. Διαπιστώνονται σημαντικές διαφορές στην Ιταλία μεταξύ των διάφορων περιοχών. Στις  απομακρυσμένες περιοχές διαπιστώνεται δυσκολία πρόσβασης των ευάλωτων παιδιών σε απαραίτητες υπηρεσίες. Στην Ιταλία πραγματοποιήθηκε χαρτογράφηση υπηρεσιών για τις οικογένειες. </w:t>
      </w:r>
      <w:r w:rsidR="003202DE">
        <w:rPr>
          <w:rFonts w:ascii="Cambria" w:hAnsi="Cambria"/>
          <w:sz w:val="24"/>
          <w:szCs w:val="24"/>
          <w:lang w:val="el-GR"/>
        </w:rPr>
        <w:t xml:space="preserve">Χρησιμοποιούν στην Ιταλία τη βοήθεια </w:t>
      </w:r>
      <w:proofErr w:type="spellStart"/>
      <w:r w:rsidR="003202DE">
        <w:rPr>
          <w:rFonts w:ascii="Cambria" w:hAnsi="Cambria"/>
          <w:sz w:val="24"/>
          <w:szCs w:val="24"/>
          <w:lang w:val="el-GR"/>
        </w:rPr>
        <w:t>ομοτίμων</w:t>
      </w:r>
      <w:proofErr w:type="spellEnd"/>
      <w:r w:rsidR="003202DE">
        <w:rPr>
          <w:rFonts w:ascii="Cambria" w:hAnsi="Cambria"/>
          <w:sz w:val="24"/>
          <w:szCs w:val="24"/>
          <w:lang w:val="el-GR"/>
        </w:rPr>
        <w:t xml:space="preserve"> (</w:t>
      </w:r>
      <w:r w:rsidR="003202DE">
        <w:rPr>
          <w:rFonts w:ascii="Cambria" w:hAnsi="Cambria"/>
          <w:sz w:val="24"/>
          <w:szCs w:val="24"/>
        </w:rPr>
        <w:t>peer</w:t>
      </w:r>
      <w:r w:rsidR="003202DE" w:rsidRPr="003202DE">
        <w:rPr>
          <w:rFonts w:ascii="Cambria" w:hAnsi="Cambria"/>
          <w:sz w:val="24"/>
          <w:szCs w:val="24"/>
          <w:lang w:val="el-GR"/>
        </w:rPr>
        <w:t xml:space="preserve"> </w:t>
      </w:r>
      <w:r w:rsidR="003202DE">
        <w:rPr>
          <w:rFonts w:ascii="Cambria" w:hAnsi="Cambria"/>
          <w:sz w:val="24"/>
          <w:szCs w:val="24"/>
        </w:rPr>
        <w:t>support</w:t>
      </w:r>
      <w:r w:rsidR="003202DE" w:rsidRPr="003202DE">
        <w:rPr>
          <w:rFonts w:ascii="Cambria" w:hAnsi="Cambria"/>
          <w:sz w:val="24"/>
          <w:szCs w:val="24"/>
          <w:lang w:val="el-GR"/>
        </w:rPr>
        <w:t xml:space="preserve">) </w:t>
      </w:r>
      <w:r w:rsidR="003202DE">
        <w:rPr>
          <w:rFonts w:ascii="Cambria" w:hAnsi="Cambria"/>
          <w:sz w:val="24"/>
          <w:szCs w:val="24"/>
          <w:lang w:val="el-GR"/>
        </w:rPr>
        <w:t>στα κέντρα βοήθειας των οικογενειών.</w:t>
      </w:r>
      <w:r w:rsidR="004604C0">
        <w:rPr>
          <w:rFonts w:ascii="Cambria" w:hAnsi="Cambria"/>
          <w:sz w:val="24"/>
          <w:szCs w:val="24"/>
          <w:lang w:val="el-GR"/>
        </w:rPr>
        <w:t xml:space="preserve"> Εστ</w:t>
      </w:r>
      <w:r w:rsidR="00DE1D9A">
        <w:rPr>
          <w:rFonts w:ascii="Cambria" w:hAnsi="Cambria"/>
          <w:sz w:val="24"/>
          <w:szCs w:val="24"/>
          <w:lang w:val="el-GR"/>
        </w:rPr>
        <w:t>ιάζουν</w:t>
      </w:r>
      <w:r w:rsidR="004604C0">
        <w:rPr>
          <w:rFonts w:ascii="Cambria" w:hAnsi="Cambria"/>
          <w:sz w:val="24"/>
          <w:szCs w:val="24"/>
          <w:lang w:val="el-GR"/>
        </w:rPr>
        <w:t xml:space="preserve"> στην αποτελεσματική πρόσβαση των οικογενειών στις υπηρεσίες, στη βελτίωση των διαδικασιών και στη δημιουργία εργαλείων για να γίνουν οι πολιτικές περισσότερο αποτελεσματικές. </w:t>
      </w:r>
    </w:p>
    <w:p w14:paraId="727396A4" w14:textId="15FCBFDE" w:rsidR="00E5464E" w:rsidRPr="00F221A0" w:rsidRDefault="003202DE" w:rsidP="0032021E">
      <w:pPr>
        <w:jc w:val="both"/>
        <w:rPr>
          <w:rFonts w:ascii="Cambria" w:hAnsi="Cambria"/>
          <w:i/>
          <w:sz w:val="24"/>
          <w:szCs w:val="24"/>
          <w:u w:val="single"/>
          <w:lang w:val="el-GR"/>
        </w:rPr>
      </w:pPr>
      <w:r>
        <w:rPr>
          <w:rFonts w:ascii="Cambria" w:hAnsi="Cambria"/>
          <w:i/>
          <w:sz w:val="24"/>
          <w:szCs w:val="24"/>
          <w:u w:val="single"/>
          <w:lang w:val="el-GR"/>
        </w:rPr>
        <w:t xml:space="preserve">Γιώργος </w:t>
      </w:r>
      <w:r w:rsidR="00E5464E" w:rsidRPr="00F221A0">
        <w:rPr>
          <w:rFonts w:ascii="Cambria" w:hAnsi="Cambria"/>
          <w:i/>
          <w:sz w:val="24"/>
          <w:szCs w:val="24"/>
          <w:u w:val="single"/>
          <w:lang w:val="el-GR"/>
        </w:rPr>
        <w:t>Σταμάτης, Ελλάδα</w:t>
      </w:r>
      <w:r w:rsidR="00E4780E">
        <w:rPr>
          <w:rFonts w:ascii="Cambria" w:hAnsi="Cambria"/>
          <w:i/>
          <w:sz w:val="24"/>
          <w:szCs w:val="24"/>
          <w:u w:val="single"/>
          <w:lang w:val="el-GR"/>
        </w:rPr>
        <w:t>, Γενικός Γραμματέας Κοινωνικής Αλληλεγγύης και Καταπολέμησης της Φτώχειας</w:t>
      </w:r>
    </w:p>
    <w:p w14:paraId="5767112E" w14:textId="319E1280" w:rsidR="00E5464E" w:rsidRPr="00F221A0" w:rsidRDefault="003202DE" w:rsidP="0032021E">
      <w:pPr>
        <w:jc w:val="both"/>
        <w:rPr>
          <w:rFonts w:ascii="Cambria" w:hAnsi="Cambria"/>
          <w:sz w:val="24"/>
          <w:szCs w:val="24"/>
          <w:lang w:val="el-GR"/>
        </w:rPr>
      </w:pPr>
      <w:r>
        <w:rPr>
          <w:rFonts w:ascii="Cambria" w:hAnsi="Cambria"/>
          <w:sz w:val="24"/>
          <w:szCs w:val="24"/>
          <w:lang w:val="el-GR"/>
        </w:rPr>
        <w:t xml:space="preserve">Είναι τιμή για την Ελλάδα η συμμετοχή της στο πιλοτικό πρόγραμμα της Εγγύησης για το Παιδί. Η Ευρώπη γίνεται όλο και πιο κοινωνικά ευαίσθητη, πρέπει όμως να γίνει πιο δίκαιη. Όλοι θα πρέπει να ξεκινούν από την ίδια βάση για να καταπολεμηθούν οι ανισότητες. Το σημαντικότερο έργο της Ελλάδος και η μεγαλύτερη πρόκληση, στο πλαίσιο της Εγγύησης για το Παιδί, αποτελεί η </w:t>
      </w:r>
      <w:proofErr w:type="spellStart"/>
      <w:r>
        <w:rPr>
          <w:rFonts w:ascii="Cambria" w:hAnsi="Cambria"/>
          <w:sz w:val="24"/>
          <w:szCs w:val="24"/>
          <w:lang w:val="el-GR"/>
        </w:rPr>
        <w:t>αποϊδρυματοποίηση</w:t>
      </w:r>
      <w:proofErr w:type="spellEnd"/>
      <w:r>
        <w:rPr>
          <w:rFonts w:ascii="Cambria" w:hAnsi="Cambria"/>
          <w:sz w:val="24"/>
          <w:szCs w:val="24"/>
          <w:lang w:val="el-GR"/>
        </w:rPr>
        <w:t xml:space="preserve">. Σήμερα ζουν περίπου 1.500 παιδιά στην Ελλάδα σε ιδρύματα. Η Ελλάδα βγήκε από μια οικονομική κρίση 10 ετών και βρέθηκε αντιμέτωπη και με την κρίση της πανδημίας. Παρόλα αυτά είναι έτοιμη να σχεδιάσει και να υλοποιήσει ουσιαστικές πολιτικές για τα παιδιά. </w:t>
      </w:r>
      <w:r w:rsidR="005B51FC">
        <w:rPr>
          <w:rFonts w:ascii="Cambria" w:hAnsi="Cambria"/>
          <w:sz w:val="24"/>
          <w:szCs w:val="24"/>
          <w:lang w:val="el-GR"/>
        </w:rPr>
        <w:t>Η κυβέρνηση ψήφισε νόμους για την ημιαυτόνομη διαβίωση των παιδιών και νέων που βρίσκονται σε ιδρύματα και για την επαγγελματική αναδοχή. Στην Ελλάδα δεν υπάρχει κουλτούρα αναδοχής παρά μόνο υιοθεσίας. Επίσης</w:t>
      </w:r>
      <w:r w:rsidR="00A24F6C">
        <w:rPr>
          <w:rFonts w:ascii="Cambria" w:hAnsi="Cambria"/>
          <w:sz w:val="24"/>
          <w:szCs w:val="24"/>
          <w:lang w:val="el-GR"/>
        </w:rPr>
        <w:t>,</w:t>
      </w:r>
      <w:r w:rsidR="005B51FC">
        <w:rPr>
          <w:rFonts w:ascii="Cambria" w:hAnsi="Cambria"/>
          <w:sz w:val="24"/>
          <w:szCs w:val="24"/>
          <w:lang w:val="el-GR"/>
        </w:rPr>
        <w:t xml:space="preserve"> πολλά παιδιά στα ιδρύματα έχουν αναπηρίες</w:t>
      </w:r>
      <w:r w:rsidR="00427639">
        <w:rPr>
          <w:rFonts w:ascii="Cambria" w:hAnsi="Cambria"/>
          <w:sz w:val="24"/>
          <w:szCs w:val="24"/>
          <w:lang w:val="el-GR"/>
        </w:rPr>
        <w:t xml:space="preserve"> ή είναι παιδιά </w:t>
      </w:r>
      <w:proofErr w:type="spellStart"/>
      <w:r w:rsidR="00427639">
        <w:rPr>
          <w:rFonts w:ascii="Cambria" w:hAnsi="Cambria"/>
          <w:sz w:val="24"/>
          <w:szCs w:val="24"/>
          <w:lang w:val="el-GR"/>
        </w:rPr>
        <w:t>Ρομά</w:t>
      </w:r>
      <w:proofErr w:type="spellEnd"/>
      <w:r w:rsidR="00427639">
        <w:rPr>
          <w:rFonts w:ascii="Cambria" w:hAnsi="Cambria"/>
          <w:sz w:val="24"/>
          <w:szCs w:val="24"/>
          <w:lang w:val="el-GR"/>
        </w:rPr>
        <w:t xml:space="preserve"> που καθιστούν την υιοθεσία και την αναδοχή δύσκολη γιατί οι υποψήφιοι γονείς δεν τα θέλουν</w:t>
      </w:r>
      <w:r w:rsidR="005B51FC">
        <w:rPr>
          <w:rFonts w:ascii="Cambria" w:hAnsi="Cambria"/>
          <w:sz w:val="24"/>
          <w:szCs w:val="24"/>
          <w:lang w:val="el-GR"/>
        </w:rPr>
        <w:t>.</w:t>
      </w:r>
      <w:r w:rsidR="00427639">
        <w:rPr>
          <w:rFonts w:ascii="Cambria" w:hAnsi="Cambria"/>
          <w:sz w:val="24"/>
          <w:szCs w:val="24"/>
          <w:lang w:val="el-GR"/>
        </w:rPr>
        <w:t xml:space="preserve"> Στο έργο της προώθησης της </w:t>
      </w:r>
      <w:proofErr w:type="spellStart"/>
      <w:r w:rsidR="00427639">
        <w:rPr>
          <w:rFonts w:ascii="Cambria" w:hAnsi="Cambria"/>
          <w:sz w:val="24"/>
          <w:szCs w:val="24"/>
          <w:lang w:val="el-GR"/>
        </w:rPr>
        <w:t>αποϊδρυματοποίησης</w:t>
      </w:r>
      <w:proofErr w:type="spellEnd"/>
      <w:r w:rsidR="00427639">
        <w:rPr>
          <w:rFonts w:ascii="Cambria" w:hAnsi="Cambria"/>
          <w:sz w:val="24"/>
          <w:szCs w:val="24"/>
          <w:lang w:val="el-GR"/>
        </w:rPr>
        <w:t xml:space="preserve"> η </w:t>
      </w:r>
      <w:r w:rsidR="00427639">
        <w:rPr>
          <w:rFonts w:ascii="Cambria" w:hAnsi="Cambria"/>
          <w:sz w:val="24"/>
          <w:szCs w:val="24"/>
        </w:rPr>
        <w:t>UNICEF</w:t>
      </w:r>
      <w:r w:rsidR="00427639">
        <w:rPr>
          <w:rFonts w:ascii="Cambria" w:hAnsi="Cambria"/>
          <w:sz w:val="24"/>
          <w:szCs w:val="24"/>
          <w:lang w:val="el-GR"/>
        </w:rPr>
        <w:t xml:space="preserve"> έχει βοηθήσει πολύ. Η αναδοχή είναι μια πράξη που βοηθάει όχι μόνο μεμονωμένα παιδιά αλλά και την κοινωνία γενικότερα. Το ίδρυμα είναι κακοποιητικό μόνο και μόνο που είναι ίδρυμα. Γι’ αυτό προχωράμε στην ημιαυτόνομη διαβίωση και παράλληλα επενδύουμε στην ανάπτυξη δεξιοτήτων των παιδιών που διαμένουν εκεί. Στόχος μας είναι επίσης τα ιδρύματα να γίνουν </w:t>
      </w:r>
      <w:r w:rsidR="00427639">
        <w:rPr>
          <w:rFonts w:ascii="Cambria" w:hAnsi="Cambria"/>
          <w:sz w:val="24"/>
          <w:szCs w:val="24"/>
          <w:lang w:val="el-GR"/>
        </w:rPr>
        <w:lastRenderedPageBreak/>
        <w:t xml:space="preserve">πιο ανοιχτές δομές. Τα ιδρύματα πρέπει να μετεξελιχθούν σε κέντρα πρόληψης της οικογένειας. Στόχος είναι η συμπερίληψη και η ένταξη στην κοινότητα. Πρέπει επίσης να ληφθεί υπόψη ότι κάποια από τα παιδιά </w:t>
      </w:r>
      <w:proofErr w:type="spellStart"/>
      <w:r w:rsidR="00427639">
        <w:rPr>
          <w:rFonts w:ascii="Cambria" w:hAnsi="Cambria"/>
          <w:sz w:val="24"/>
          <w:szCs w:val="24"/>
          <w:lang w:val="el-GR"/>
        </w:rPr>
        <w:t>Ρομά</w:t>
      </w:r>
      <w:proofErr w:type="spellEnd"/>
      <w:r w:rsidR="00427639">
        <w:rPr>
          <w:rFonts w:ascii="Cambria" w:hAnsi="Cambria"/>
          <w:sz w:val="24"/>
          <w:szCs w:val="24"/>
          <w:lang w:val="el-GR"/>
        </w:rPr>
        <w:t xml:space="preserve"> είναι ήδη γονείς από τα 13 τους χρόνια. Πρέπει να το σπάσουμε αυτό. Στόχος μας είναι να σταματήσουν να υπάρχουν οι καταυλισμοί ώστε να σταματήσει ο κύκλος της φτώχειας. Προωθήσαμε νόμους για την προστασία της </w:t>
      </w:r>
      <w:proofErr w:type="spellStart"/>
      <w:r w:rsidR="00427639">
        <w:rPr>
          <w:rFonts w:ascii="Cambria" w:hAnsi="Cambria"/>
          <w:sz w:val="24"/>
          <w:szCs w:val="24"/>
          <w:lang w:val="el-GR"/>
        </w:rPr>
        <w:t>ευαλωτότητας</w:t>
      </w:r>
      <w:proofErr w:type="spellEnd"/>
      <w:r w:rsidR="00427639">
        <w:rPr>
          <w:rFonts w:ascii="Cambria" w:hAnsi="Cambria"/>
          <w:sz w:val="24"/>
          <w:szCs w:val="24"/>
          <w:lang w:val="el-GR"/>
        </w:rPr>
        <w:t xml:space="preserve">, τον περιορισμό της φτώχειας, την κοινωνική κατοικία, την αναβάθμιση υπηρεσιών για ευάλωτες ομάδες παιδιών. Σε μία ώρα ο πρωθυπουργός θα επισκεφθεί μια οικογένεια με 4 παιδιά, μονογονεϊκή που θα πάρει σπίτι μέσω τέτοιων προγραμμάτων. Η Εγγύηση για το Παιδί στοχεύει στην παρούσα και την μελλοντική ζωή του παιδιού. Η Ευρώπη θα γίνει πιο δημοκρατική αν βοηθήσει τα παιδιά. </w:t>
      </w:r>
      <w:r w:rsidR="004604C0">
        <w:rPr>
          <w:rFonts w:ascii="Cambria" w:hAnsi="Cambria"/>
          <w:sz w:val="24"/>
          <w:szCs w:val="24"/>
          <w:lang w:val="el-GR"/>
        </w:rPr>
        <w:t xml:space="preserve">Επόμενοι στόχοι είναι η αξιολόγηση, να δοθεί μεγαλύτερο βήμα στα παιδιά, να αξιοποιηθούν οι διαθέσιμοι πόροι για τα παιδιά, να στηριχτεί η οικογένεια και να </w:t>
      </w:r>
      <w:r w:rsidR="00427639">
        <w:rPr>
          <w:rFonts w:ascii="Cambria" w:hAnsi="Cambria"/>
          <w:sz w:val="24"/>
          <w:szCs w:val="24"/>
          <w:lang w:val="el-GR"/>
        </w:rPr>
        <w:t xml:space="preserve">δημιουργηθούν θέσεις εργασίας για τους γονείς των παιδιών. </w:t>
      </w:r>
    </w:p>
    <w:p w14:paraId="2E00DB5D" w14:textId="7047FFC3" w:rsidR="004604C0" w:rsidRDefault="004604C0" w:rsidP="0032021E">
      <w:pPr>
        <w:pStyle w:val="-HTML"/>
        <w:jc w:val="both"/>
        <w:rPr>
          <w:rStyle w:val="y2iqfc"/>
          <w:rFonts w:ascii="Cambria" w:hAnsi="Cambria"/>
          <w:b/>
          <w:sz w:val="28"/>
          <w:szCs w:val="28"/>
          <w:lang w:val="el-GR"/>
        </w:rPr>
      </w:pPr>
      <w:r>
        <w:rPr>
          <w:rStyle w:val="y2iqfc"/>
          <w:rFonts w:ascii="Cambria" w:hAnsi="Cambria"/>
          <w:b/>
          <w:sz w:val="28"/>
          <w:szCs w:val="28"/>
          <w:lang w:val="el-GR"/>
        </w:rPr>
        <w:t>Πώς θα γίνει η Εγγύηση για το Παιδί κατάλληλη για τα παιδιά</w:t>
      </w:r>
    </w:p>
    <w:p w14:paraId="33E5B9AC" w14:textId="77777777" w:rsidR="00D34054" w:rsidRDefault="004604C0" w:rsidP="0032021E">
      <w:pPr>
        <w:pStyle w:val="-HTML"/>
        <w:jc w:val="both"/>
        <w:rPr>
          <w:rStyle w:val="y2iqfc"/>
          <w:rFonts w:ascii="Cambria" w:hAnsi="Cambria"/>
          <w:bCs/>
          <w:sz w:val="24"/>
          <w:szCs w:val="24"/>
          <w:lang w:val="el-GR"/>
        </w:rPr>
      </w:pPr>
      <w:r w:rsidRPr="004604C0">
        <w:rPr>
          <w:rStyle w:val="y2iqfc"/>
          <w:rFonts w:ascii="Cambria" w:hAnsi="Cambria"/>
          <w:bCs/>
          <w:sz w:val="24"/>
          <w:szCs w:val="24"/>
          <w:lang w:val="el-GR"/>
        </w:rPr>
        <w:t xml:space="preserve">Στη συνεδρία αυτή </w:t>
      </w:r>
      <w:r>
        <w:rPr>
          <w:rStyle w:val="y2iqfc"/>
          <w:rFonts w:ascii="Cambria" w:hAnsi="Cambria"/>
          <w:bCs/>
          <w:sz w:val="24"/>
          <w:szCs w:val="24"/>
          <w:lang w:val="el-GR"/>
        </w:rPr>
        <w:t xml:space="preserve">παιδιά και νέοι από την Ελλάδα, την Κροατία, την Βουλγαρία και την Ιταλία παρουσίασαν </w:t>
      </w:r>
      <w:r w:rsidR="00D34054">
        <w:rPr>
          <w:rStyle w:val="y2iqfc"/>
          <w:rFonts w:ascii="Cambria" w:hAnsi="Cambria"/>
          <w:bCs/>
          <w:sz w:val="24"/>
          <w:szCs w:val="24"/>
          <w:lang w:val="el-GR"/>
        </w:rPr>
        <w:t xml:space="preserve">τις δικές τους εμπειρίες για την αξιοποίηση της Εγγύησης για το Παιδί και τους τρόπους με τους οποίους θεωρούν ότι μπορεί να βελτιωθεί η θέση των παιδιών. </w:t>
      </w:r>
    </w:p>
    <w:p w14:paraId="108D4897" w14:textId="77777777" w:rsidR="00D34054" w:rsidRDefault="00D34054" w:rsidP="0032021E">
      <w:pPr>
        <w:pStyle w:val="-HTML"/>
        <w:jc w:val="both"/>
        <w:rPr>
          <w:rStyle w:val="y2iqfc"/>
          <w:rFonts w:ascii="Cambria" w:hAnsi="Cambria"/>
          <w:bCs/>
          <w:sz w:val="24"/>
          <w:szCs w:val="24"/>
          <w:lang w:val="el-GR"/>
        </w:rPr>
      </w:pPr>
    </w:p>
    <w:p w14:paraId="4A051906" w14:textId="7BFE12B0" w:rsidR="004604C0" w:rsidRDefault="00D34054" w:rsidP="0032021E">
      <w:pPr>
        <w:pStyle w:val="-HTML"/>
        <w:jc w:val="both"/>
        <w:rPr>
          <w:rStyle w:val="y2iqfc"/>
          <w:rFonts w:ascii="Cambria" w:hAnsi="Cambria"/>
          <w:bCs/>
          <w:sz w:val="24"/>
          <w:szCs w:val="24"/>
          <w:lang w:val="el-GR"/>
        </w:rPr>
      </w:pPr>
      <w:r>
        <w:rPr>
          <w:rStyle w:val="y2iqfc"/>
          <w:rFonts w:ascii="Cambria" w:hAnsi="Cambria"/>
          <w:bCs/>
          <w:sz w:val="24"/>
          <w:szCs w:val="24"/>
          <w:lang w:val="el-GR"/>
        </w:rPr>
        <w:t xml:space="preserve">Ο Σταύρος από την Ελλάδα αναφέρθηκε στην προσωπική του ιστορία. Είναι παιδί </w:t>
      </w:r>
      <w:proofErr w:type="spellStart"/>
      <w:r>
        <w:rPr>
          <w:rStyle w:val="y2iqfc"/>
          <w:rFonts w:ascii="Cambria" w:hAnsi="Cambria"/>
          <w:bCs/>
          <w:sz w:val="24"/>
          <w:szCs w:val="24"/>
          <w:lang w:val="el-GR"/>
        </w:rPr>
        <w:t>Ρομά</w:t>
      </w:r>
      <w:proofErr w:type="spellEnd"/>
      <w:r>
        <w:rPr>
          <w:rStyle w:val="y2iqfc"/>
          <w:rFonts w:ascii="Cambria" w:hAnsi="Cambria"/>
          <w:bCs/>
          <w:sz w:val="24"/>
          <w:szCs w:val="24"/>
          <w:lang w:val="el-GR"/>
        </w:rPr>
        <w:t xml:space="preserve"> που μεγάλωσε σε περιοχή γκέτο της Θεσσαλονίκης. Τελείωσε το λύκειο, σπουδάζει τώρα στο πανεπιστήμιο και συμμετείχε σε ομάδα ρομποτικής που ταξίδευσε στις ΗΠΑ για να διαγωνιστεί σε σχετικό διαγωνισμό. Θεωρεί υποχρέωσή του να μεταφέρει τις εμπειρίες του σε άλλα παιδιά </w:t>
      </w:r>
      <w:proofErr w:type="spellStart"/>
      <w:r>
        <w:rPr>
          <w:rStyle w:val="y2iqfc"/>
          <w:rFonts w:ascii="Cambria" w:hAnsi="Cambria"/>
          <w:bCs/>
          <w:sz w:val="24"/>
          <w:szCs w:val="24"/>
          <w:lang w:val="el-GR"/>
        </w:rPr>
        <w:t>Ρομά</w:t>
      </w:r>
      <w:proofErr w:type="spellEnd"/>
      <w:r>
        <w:rPr>
          <w:rStyle w:val="y2iqfc"/>
          <w:rFonts w:ascii="Cambria" w:hAnsi="Cambria"/>
          <w:bCs/>
          <w:sz w:val="24"/>
          <w:szCs w:val="24"/>
          <w:lang w:val="el-GR"/>
        </w:rPr>
        <w:t>. Το πρόβλημα που αντιμετωπίζουν ορισμένα παιδιά είναι και πρόβλημα της κοινωνίας και οφείλεται στην παραμέληση των δικαιωμάτων των παιδιών. Τα ευάλωτα παιδιά γεννιούνται και μεγαλώνουν με στερεότυπα που είναι δύσκολο να σπάσουν. Έδωσε συγχαρητήρια στον κ. Σταμάτη για το έργο του. Ο Σταύρος πιστεύει ότι η γνώση σπάει τα στερεότυπα.</w:t>
      </w:r>
    </w:p>
    <w:p w14:paraId="2A890E4B" w14:textId="77777777" w:rsidR="00D34054" w:rsidRDefault="00D34054" w:rsidP="0032021E">
      <w:pPr>
        <w:pStyle w:val="-HTML"/>
        <w:jc w:val="both"/>
        <w:rPr>
          <w:rStyle w:val="y2iqfc"/>
          <w:rFonts w:ascii="Cambria" w:hAnsi="Cambria"/>
          <w:bCs/>
          <w:sz w:val="24"/>
          <w:szCs w:val="24"/>
          <w:lang w:val="el-GR"/>
        </w:rPr>
      </w:pPr>
    </w:p>
    <w:p w14:paraId="0D2F568A" w14:textId="48CF5944" w:rsidR="00D34054" w:rsidRDefault="00D34054" w:rsidP="0032021E">
      <w:pPr>
        <w:pStyle w:val="-HTML"/>
        <w:jc w:val="both"/>
        <w:rPr>
          <w:rStyle w:val="y2iqfc"/>
          <w:rFonts w:ascii="Cambria" w:hAnsi="Cambria"/>
          <w:bCs/>
          <w:sz w:val="24"/>
          <w:szCs w:val="24"/>
          <w:lang w:val="el-GR"/>
        </w:rPr>
      </w:pPr>
      <w:r>
        <w:rPr>
          <w:rStyle w:val="y2iqfc"/>
          <w:rFonts w:ascii="Cambria" w:hAnsi="Cambria"/>
          <w:bCs/>
          <w:sz w:val="24"/>
          <w:szCs w:val="24"/>
          <w:lang w:val="el-GR"/>
        </w:rPr>
        <w:t xml:space="preserve">Η </w:t>
      </w:r>
      <w:r>
        <w:rPr>
          <w:rStyle w:val="y2iqfc"/>
          <w:rFonts w:ascii="Cambria" w:hAnsi="Cambria"/>
          <w:bCs/>
          <w:sz w:val="24"/>
          <w:szCs w:val="24"/>
        </w:rPr>
        <w:t>Lia</w:t>
      </w:r>
      <w:r>
        <w:rPr>
          <w:rStyle w:val="y2iqfc"/>
          <w:rFonts w:ascii="Cambria" w:hAnsi="Cambria"/>
          <w:bCs/>
          <w:sz w:val="24"/>
          <w:szCs w:val="24"/>
          <w:lang w:val="el-GR"/>
        </w:rPr>
        <w:t xml:space="preserve"> από την Κροατία</w:t>
      </w:r>
      <w:r w:rsidR="00A24F6C">
        <w:rPr>
          <w:rStyle w:val="y2iqfc"/>
          <w:rFonts w:ascii="Cambria" w:hAnsi="Cambria"/>
          <w:bCs/>
          <w:sz w:val="24"/>
          <w:szCs w:val="24"/>
          <w:lang w:val="el-GR"/>
        </w:rPr>
        <w:t>,</w:t>
      </w:r>
      <w:r>
        <w:rPr>
          <w:rStyle w:val="y2iqfc"/>
          <w:rFonts w:ascii="Cambria" w:hAnsi="Cambria"/>
          <w:bCs/>
          <w:sz w:val="24"/>
          <w:szCs w:val="24"/>
          <w:lang w:val="el-GR"/>
        </w:rPr>
        <w:t xml:space="preserve"> που είναι επίσης παιδί </w:t>
      </w:r>
      <w:proofErr w:type="spellStart"/>
      <w:r>
        <w:rPr>
          <w:rStyle w:val="y2iqfc"/>
          <w:rFonts w:ascii="Cambria" w:hAnsi="Cambria"/>
          <w:bCs/>
          <w:sz w:val="24"/>
          <w:szCs w:val="24"/>
          <w:lang w:val="el-GR"/>
        </w:rPr>
        <w:t>Ρομά</w:t>
      </w:r>
      <w:proofErr w:type="spellEnd"/>
      <w:r w:rsidR="00A24F6C">
        <w:rPr>
          <w:rStyle w:val="y2iqfc"/>
          <w:rFonts w:ascii="Cambria" w:hAnsi="Cambria"/>
          <w:bCs/>
          <w:sz w:val="24"/>
          <w:szCs w:val="24"/>
          <w:lang w:val="el-GR"/>
        </w:rPr>
        <w:t>,</w:t>
      </w:r>
      <w:r>
        <w:rPr>
          <w:rStyle w:val="y2iqfc"/>
          <w:rFonts w:ascii="Cambria" w:hAnsi="Cambria"/>
          <w:bCs/>
          <w:sz w:val="24"/>
          <w:szCs w:val="24"/>
          <w:lang w:val="el-GR"/>
        </w:rPr>
        <w:t xml:space="preserve"> επικεντρώθηκε στις δυσκολίες των παιδιών </w:t>
      </w:r>
      <w:proofErr w:type="spellStart"/>
      <w:r>
        <w:rPr>
          <w:rStyle w:val="y2iqfc"/>
          <w:rFonts w:ascii="Cambria" w:hAnsi="Cambria"/>
          <w:bCs/>
          <w:sz w:val="24"/>
          <w:szCs w:val="24"/>
          <w:lang w:val="el-GR"/>
        </w:rPr>
        <w:t>Ρομά</w:t>
      </w:r>
      <w:proofErr w:type="spellEnd"/>
      <w:r>
        <w:rPr>
          <w:rStyle w:val="y2iqfc"/>
          <w:rFonts w:ascii="Cambria" w:hAnsi="Cambria"/>
          <w:bCs/>
          <w:sz w:val="24"/>
          <w:szCs w:val="24"/>
          <w:lang w:val="el-GR"/>
        </w:rPr>
        <w:t xml:space="preserve"> για πλήρη συμμετοχή στην κοινωνία και στον ρόλο των γλωσσικών φραγμών για την ισότιμη συμμετοχή των παιδιών στην εκπαίδευση και άλλους θεσμούς. </w:t>
      </w:r>
      <w:r w:rsidR="00650B80">
        <w:rPr>
          <w:rStyle w:val="y2iqfc"/>
          <w:rFonts w:ascii="Cambria" w:hAnsi="Cambria"/>
          <w:bCs/>
          <w:sz w:val="24"/>
          <w:szCs w:val="24"/>
          <w:lang w:val="el-GR"/>
        </w:rPr>
        <w:t>Η συμμετοχή της στα κοινά τη βοήθησε να αναπτύξει τις δεξιότητές της.</w:t>
      </w:r>
    </w:p>
    <w:p w14:paraId="473B29BC" w14:textId="77777777" w:rsidR="00D34054" w:rsidRDefault="00D34054" w:rsidP="0032021E">
      <w:pPr>
        <w:pStyle w:val="-HTML"/>
        <w:jc w:val="both"/>
        <w:rPr>
          <w:rStyle w:val="y2iqfc"/>
          <w:rFonts w:ascii="Cambria" w:hAnsi="Cambria"/>
          <w:bCs/>
          <w:sz w:val="24"/>
          <w:szCs w:val="24"/>
          <w:lang w:val="el-GR"/>
        </w:rPr>
      </w:pPr>
    </w:p>
    <w:p w14:paraId="3FC0E478" w14:textId="6EB4C1F3" w:rsidR="00D34054" w:rsidRDefault="00D34054" w:rsidP="0032021E">
      <w:pPr>
        <w:pStyle w:val="-HTML"/>
        <w:jc w:val="both"/>
        <w:rPr>
          <w:rStyle w:val="y2iqfc"/>
          <w:rFonts w:ascii="Cambria" w:hAnsi="Cambria"/>
          <w:bCs/>
          <w:sz w:val="24"/>
          <w:szCs w:val="24"/>
          <w:lang w:val="el-GR"/>
        </w:rPr>
      </w:pPr>
      <w:r>
        <w:rPr>
          <w:rStyle w:val="y2iqfc"/>
          <w:rFonts w:ascii="Cambria" w:hAnsi="Cambria"/>
          <w:bCs/>
          <w:sz w:val="24"/>
          <w:szCs w:val="24"/>
          <w:lang w:val="el-GR"/>
        </w:rPr>
        <w:t xml:space="preserve">Η </w:t>
      </w:r>
      <w:r>
        <w:rPr>
          <w:rStyle w:val="y2iqfc"/>
          <w:rFonts w:ascii="Cambria" w:hAnsi="Cambria"/>
          <w:bCs/>
          <w:sz w:val="24"/>
          <w:szCs w:val="24"/>
        </w:rPr>
        <w:t>Christiana</w:t>
      </w:r>
      <w:r>
        <w:rPr>
          <w:rStyle w:val="y2iqfc"/>
          <w:rFonts w:ascii="Cambria" w:hAnsi="Cambria"/>
          <w:bCs/>
          <w:sz w:val="24"/>
          <w:szCs w:val="24"/>
          <w:lang w:val="el-GR"/>
        </w:rPr>
        <w:t xml:space="preserve"> από τη Βουλγαρία μίλησε για τη σημασία της εκπαίδευσης που μπορεί να αναδείξει τα ταλέντα των παιδιών. Υπογράμμισε την ανάγκη ειδικών βοηθημάτων για τα παιδιά με αναπηρίες. </w:t>
      </w:r>
    </w:p>
    <w:p w14:paraId="396CF342" w14:textId="77777777" w:rsidR="00650B80" w:rsidRDefault="00650B80" w:rsidP="0032021E">
      <w:pPr>
        <w:pStyle w:val="-HTML"/>
        <w:jc w:val="both"/>
        <w:rPr>
          <w:rStyle w:val="y2iqfc"/>
          <w:rFonts w:ascii="Cambria" w:hAnsi="Cambria"/>
          <w:bCs/>
          <w:sz w:val="24"/>
          <w:szCs w:val="24"/>
          <w:lang w:val="el-GR"/>
        </w:rPr>
      </w:pPr>
    </w:p>
    <w:p w14:paraId="231E723E" w14:textId="329C56A0" w:rsidR="00650B80" w:rsidRPr="00650B80" w:rsidRDefault="00650B80" w:rsidP="0032021E">
      <w:pPr>
        <w:pStyle w:val="-HTML"/>
        <w:jc w:val="both"/>
        <w:rPr>
          <w:rStyle w:val="y2iqfc"/>
          <w:rFonts w:ascii="Cambria" w:hAnsi="Cambria"/>
          <w:bCs/>
          <w:sz w:val="24"/>
          <w:szCs w:val="24"/>
          <w:lang w:val="el-GR"/>
        </w:rPr>
      </w:pPr>
      <w:r>
        <w:rPr>
          <w:rStyle w:val="y2iqfc"/>
          <w:rFonts w:ascii="Cambria" w:hAnsi="Cambria"/>
          <w:bCs/>
          <w:sz w:val="24"/>
          <w:szCs w:val="24"/>
          <w:lang w:val="el-GR"/>
        </w:rPr>
        <w:t xml:space="preserve">Η </w:t>
      </w:r>
      <w:r>
        <w:rPr>
          <w:rStyle w:val="y2iqfc"/>
          <w:rFonts w:ascii="Cambria" w:hAnsi="Cambria"/>
          <w:bCs/>
          <w:sz w:val="24"/>
          <w:szCs w:val="24"/>
        </w:rPr>
        <w:t>Diana</w:t>
      </w:r>
      <w:r>
        <w:rPr>
          <w:rStyle w:val="y2iqfc"/>
          <w:rFonts w:ascii="Cambria" w:hAnsi="Cambria"/>
          <w:bCs/>
          <w:sz w:val="24"/>
          <w:szCs w:val="24"/>
          <w:lang w:val="el-GR"/>
        </w:rPr>
        <w:t xml:space="preserve"> από τη Βουλγαρία υπογράμμισε ότι η φωνή των παιδιών πρέπει να ακουστεί πιο δυνατά και να αξιοποιηθεί στον σχεδιασμό κατάλληλων πολιτικών. Η ίδια έμαθε πολλά συμμετέχοντας στα προγράμματα για την Εγγύηση για το Παιδί. </w:t>
      </w:r>
    </w:p>
    <w:p w14:paraId="16E6C926" w14:textId="77777777" w:rsidR="00D34054" w:rsidRDefault="00D34054" w:rsidP="0032021E">
      <w:pPr>
        <w:pStyle w:val="-HTML"/>
        <w:jc w:val="both"/>
        <w:rPr>
          <w:rStyle w:val="y2iqfc"/>
          <w:rFonts w:ascii="Cambria" w:hAnsi="Cambria"/>
          <w:bCs/>
          <w:sz w:val="24"/>
          <w:szCs w:val="24"/>
          <w:lang w:val="el-GR"/>
        </w:rPr>
      </w:pPr>
    </w:p>
    <w:p w14:paraId="00883BE4" w14:textId="65B4836A" w:rsidR="00D34054" w:rsidRPr="00650B80" w:rsidRDefault="00D34054" w:rsidP="0032021E">
      <w:pPr>
        <w:pStyle w:val="-HTML"/>
        <w:jc w:val="both"/>
        <w:rPr>
          <w:rStyle w:val="y2iqfc"/>
          <w:rFonts w:ascii="Cambria" w:hAnsi="Cambria"/>
          <w:bCs/>
          <w:sz w:val="24"/>
          <w:szCs w:val="24"/>
          <w:lang w:val="el-GR"/>
        </w:rPr>
      </w:pPr>
      <w:r>
        <w:rPr>
          <w:rStyle w:val="y2iqfc"/>
          <w:rFonts w:ascii="Cambria" w:hAnsi="Cambria"/>
          <w:bCs/>
          <w:sz w:val="24"/>
          <w:szCs w:val="24"/>
          <w:lang w:val="el-GR"/>
        </w:rPr>
        <w:t xml:space="preserve">Ο </w:t>
      </w:r>
      <w:r>
        <w:rPr>
          <w:rStyle w:val="y2iqfc"/>
          <w:rFonts w:ascii="Cambria" w:hAnsi="Cambria"/>
          <w:bCs/>
          <w:sz w:val="24"/>
          <w:szCs w:val="24"/>
        </w:rPr>
        <w:t>Ezekiel</w:t>
      </w:r>
      <w:r>
        <w:rPr>
          <w:rStyle w:val="y2iqfc"/>
          <w:rFonts w:ascii="Cambria" w:hAnsi="Cambria"/>
          <w:bCs/>
          <w:sz w:val="24"/>
          <w:szCs w:val="24"/>
          <w:lang w:val="el-GR"/>
        </w:rPr>
        <w:t xml:space="preserve"> από την Ιταλία σημείωσε ότι η σχολική διαρροή στην Ιταλία είναι υψηλή. </w:t>
      </w:r>
      <w:r w:rsidR="00650B80">
        <w:rPr>
          <w:rStyle w:val="y2iqfc"/>
          <w:rFonts w:ascii="Cambria" w:hAnsi="Cambria"/>
          <w:bCs/>
          <w:sz w:val="24"/>
          <w:szCs w:val="24"/>
          <w:lang w:val="el-GR"/>
        </w:rPr>
        <w:t xml:space="preserve">Επεσήμανε ότι η εκπαίδευση πρέπει να παρέχεται δωρεάν. Υπογράμμισε τη σημασία της </w:t>
      </w:r>
      <w:r w:rsidR="00650B80">
        <w:rPr>
          <w:rStyle w:val="y2iqfc"/>
          <w:rFonts w:ascii="Cambria" w:hAnsi="Cambria"/>
          <w:bCs/>
          <w:sz w:val="24"/>
          <w:szCs w:val="24"/>
          <w:lang w:val="el-GR"/>
        </w:rPr>
        <w:lastRenderedPageBreak/>
        <w:t xml:space="preserve">βοήθειας </w:t>
      </w:r>
      <w:proofErr w:type="spellStart"/>
      <w:r w:rsidR="00650B80">
        <w:rPr>
          <w:rStyle w:val="y2iqfc"/>
          <w:rFonts w:ascii="Cambria" w:hAnsi="Cambria"/>
          <w:bCs/>
          <w:sz w:val="24"/>
          <w:szCs w:val="24"/>
          <w:lang w:val="el-GR"/>
        </w:rPr>
        <w:t>ομοτίμων</w:t>
      </w:r>
      <w:proofErr w:type="spellEnd"/>
      <w:r w:rsidR="00650B80">
        <w:rPr>
          <w:rStyle w:val="y2iqfc"/>
          <w:rFonts w:ascii="Cambria" w:hAnsi="Cambria"/>
          <w:bCs/>
          <w:sz w:val="24"/>
          <w:szCs w:val="24"/>
          <w:lang w:val="el-GR"/>
        </w:rPr>
        <w:t xml:space="preserve"> για τη βοήθεια πιο ευάλωτων παιδιών. Ο ίδιος θεωρεί ότι η συμμετοχή του στα κοινά τον βοήθησε να ωριμάσει. </w:t>
      </w:r>
    </w:p>
    <w:p w14:paraId="135B8070" w14:textId="77777777" w:rsidR="004604C0" w:rsidRDefault="004604C0" w:rsidP="0032021E">
      <w:pPr>
        <w:pStyle w:val="-HTML"/>
        <w:jc w:val="both"/>
        <w:rPr>
          <w:rStyle w:val="y2iqfc"/>
          <w:rFonts w:ascii="Cambria" w:hAnsi="Cambria"/>
          <w:b/>
          <w:sz w:val="28"/>
          <w:szCs w:val="28"/>
          <w:lang w:val="el-GR"/>
        </w:rPr>
      </w:pPr>
    </w:p>
    <w:p w14:paraId="280AF870" w14:textId="71EC5A92" w:rsidR="00C71592" w:rsidRPr="00094CFA" w:rsidRDefault="00C71592" w:rsidP="0032021E">
      <w:pPr>
        <w:pStyle w:val="-HTML"/>
        <w:jc w:val="both"/>
        <w:rPr>
          <w:rFonts w:ascii="Cambria" w:hAnsi="Cambria"/>
          <w:b/>
          <w:sz w:val="28"/>
          <w:szCs w:val="28"/>
          <w:lang w:val="el-GR"/>
        </w:rPr>
      </w:pPr>
      <w:r w:rsidRPr="00094CFA">
        <w:rPr>
          <w:rStyle w:val="y2iqfc"/>
          <w:rFonts w:ascii="Cambria" w:hAnsi="Cambria"/>
          <w:b/>
          <w:sz w:val="28"/>
          <w:szCs w:val="28"/>
          <w:lang w:val="el-GR"/>
        </w:rPr>
        <w:t xml:space="preserve">Ο ρόλος των </w:t>
      </w:r>
      <w:r w:rsidR="008B2B89">
        <w:rPr>
          <w:rStyle w:val="y2iqfc"/>
          <w:rFonts w:ascii="Cambria" w:hAnsi="Cambria"/>
          <w:b/>
          <w:sz w:val="28"/>
          <w:szCs w:val="28"/>
          <w:lang w:val="el-GR"/>
        </w:rPr>
        <w:t xml:space="preserve">περιφερειακών και τοπικών </w:t>
      </w:r>
      <w:r w:rsidRPr="00094CFA">
        <w:rPr>
          <w:rStyle w:val="y2iqfc"/>
          <w:rFonts w:ascii="Cambria" w:hAnsi="Cambria"/>
          <w:b/>
          <w:sz w:val="28"/>
          <w:szCs w:val="28"/>
          <w:lang w:val="el-GR"/>
        </w:rPr>
        <w:t>αρχών στην εφαρμογή της Ευρωπαϊκής Εγγύησης για το Παιδί</w:t>
      </w:r>
    </w:p>
    <w:p w14:paraId="47E9BBA6" w14:textId="77777777" w:rsidR="00E5464E" w:rsidRPr="00F221A0" w:rsidRDefault="00C71592" w:rsidP="0032021E">
      <w:pPr>
        <w:jc w:val="both"/>
        <w:rPr>
          <w:rFonts w:ascii="Cambria" w:hAnsi="Cambria"/>
          <w:sz w:val="24"/>
          <w:szCs w:val="24"/>
          <w:lang w:val="el-GR"/>
        </w:rPr>
      </w:pPr>
      <w:r w:rsidRPr="00F221A0">
        <w:rPr>
          <w:rFonts w:ascii="Cambria" w:hAnsi="Cambria"/>
          <w:sz w:val="24"/>
          <w:szCs w:val="24"/>
          <w:lang w:val="el-GR"/>
        </w:rPr>
        <w:t xml:space="preserve">Στην ενότητα αυτή επισημάνθηκε η σημασία της εμπλοκής των τοπικών αρχών στην Ευρωπαϊκή Εγγύηση για το Παιδί. Αναφέρθηκαν παραδείγματα καλών πρακτικών </w:t>
      </w:r>
    </w:p>
    <w:p w14:paraId="6CD0BCC6" w14:textId="77777777" w:rsidR="00F221A0" w:rsidRPr="00F221A0" w:rsidRDefault="00F221A0" w:rsidP="0032021E">
      <w:pPr>
        <w:jc w:val="both"/>
        <w:rPr>
          <w:rFonts w:ascii="Cambria" w:hAnsi="Cambria"/>
          <w:sz w:val="24"/>
          <w:szCs w:val="24"/>
          <w:lang w:val="el-GR"/>
        </w:rPr>
      </w:pPr>
    </w:p>
    <w:p w14:paraId="1EE6E03B" w14:textId="29AF4552" w:rsidR="00F221A0" w:rsidRPr="00F221A0" w:rsidRDefault="00F221A0" w:rsidP="0032021E">
      <w:pPr>
        <w:pStyle w:val="-HTML"/>
        <w:jc w:val="both"/>
        <w:rPr>
          <w:rStyle w:val="y2iqfc"/>
          <w:rFonts w:ascii="Cambria" w:hAnsi="Cambria"/>
          <w:b/>
          <w:sz w:val="28"/>
          <w:szCs w:val="28"/>
          <w:lang w:val="el-GR"/>
        </w:rPr>
      </w:pPr>
      <w:r w:rsidRPr="00F221A0">
        <w:rPr>
          <w:rStyle w:val="y2iqfc"/>
          <w:rFonts w:ascii="Cambria" w:hAnsi="Cambria"/>
          <w:b/>
          <w:sz w:val="28"/>
          <w:szCs w:val="28"/>
          <w:lang w:val="el-GR"/>
        </w:rPr>
        <w:t>Επόμενα βήματα.</w:t>
      </w:r>
      <w:r w:rsidR="00756E0A" w:rsidRPr="00756E0A">
        <w:rPr>
          <w:rStyle w:val="y2iqfc"/>
          <w:rFonts w:ascii="Cambria" w:hAnsi="Cambria"/>
          <w:b/>
          <w:sz w:val="28"/>
          <w:szCs w:val="28"/>
          <w:lang w:val="el-GR"/>
        </w:rPr>
        <w:t xml:space="preserve"> </w:t>
      </w:r>
      <w:r w:rsidRPr="00F221A0">
        <w:rPr>
          <w:rStyle w:val="y2iqfc"/>
          <w:rFonts w:ascii="Cambria" w:hAnsi="Cambria"/>
          <w:b/>
          <w:sz w:val="28"/>
          <w:szCs w:val="28"/>
          <w:lang w:val="el-GR"/>
        </w:rPr>
        <w:t>Διασφάλιση της πλήρους εκπλήρωσης των στόχων της Ευρωπαϊκής Εγγύησης για το Παιδί</w:t>
      </w:r>
    </w:p>
    <w:p w14:paraId="1A350B48" w14:textId="77777777" w:rsidR="00F221A0" w:rsidRPr="00C6743E" w:rsidRDefault="00F221A0" w:rsidP="0032021E">
      <w:pPr>
        <w:pStyle w:val="-HTML"/>
        <w:jc w:val="both"/>
        <w:rPr>
          <w:rStyle w:val="y2iqfc"/>
          <w:rFonts w:ascii="Cambria" w:hAnsi="Cambria"/>
          <w:sz w:val="24"/>
          <w:szCs w:val="24"/>
          <w:lang w:val="el-GR"/>
        </w:rPr>
      </w:pPr>
    </w:p>
    <w:p w14:paraId="7FFE8672" w14:textId="5C505BEB" w:rsidR="00F221A0" w:rsidRPr="00F221A0" w:rsidRDefault="00F221A0" w:rsidP="0032021E">
      <w:pPr>
        <w:pStyle w:val="-HTML"/>
        <w:jc w:val="both"/>
        <w:rPr>
          <w:rFonts w:ascii="Cambria" w:hAnsi="Cambria"/>
          <w:i/>
          <w:sz w:val="24"/>
          <w:szCs w:val="24"/>
          <w:u w:val="single"/>
          <w:lang w:val="el-GR"/>
        </w:rPr>
      </w:pPr>
      <w:r w:rsidRPr="00F221A0">
        <w:rPr>
          <w:rFonts w:ascii="Cambria" w:hAnsi="Cambria"/>
          <w:i/>
          <w:sz w:val="24"/>
          <w:szCs w:val="24"/>
          <w:u w:val="single"/>
          <w:lang w:val="it-IT"/>
        </w:rPr>
        <w:t>Lucia</w:t>
      </w:r>
      <w:r w:rsidRPr="00F221A0">
        <w:rPr>
          <w:rFonts w:ascii="Cambria" w:hAnsi="Cambria"/>
          <w:i/>
          <w:sz w:val="24"/>
          <w:szCs w:val="24"/>
          <w:u w:val="single"/>
          <w:lang w:val="el-GR"/>
        </w:rPr>
        <w:t xml:space="preserve"> </w:t>
      </w:r>
      <w:r w:rsidRPr="00F221A0">
        <w:rPr>
          <w:rFonts w:ascii="Cambria" w:hAnsi="Cambria"/>
          <w:i/>
          <w:sz w:val="24"/>
          <w:szCs w:val="24"/>
          <w:u w:val="single"/>
          <w:lang w:val="it-IT"/>
        </w:rPr>
        <w:t>Lusoviz</w:t>
      </w:r>
      <w:r w:rsidRPr="00F221A0">
        <w:rPr>
          <w:rFonts w:ascii="Cambria" w:hAnsi="Cambria"/>
          <w:i/>
          <w:sz w:val="24"/>
          <w:szCs w:val="24"/>
          <w:u w:val="single"/>
          <w:lang w:val="el-GR"/>
        </w:rPr>
        <w:t xml:space="preserve"> </w:t>
      </w:r>
      <w:r w:rsidRPr="00F221A0">
        <w:rPr>
          <w:rFonts w:ascii="Cambria" w:hAnsi="Cambria"/>
          <w:i/>
          <w:sz w:val="24"/>
          <w:szCs w:val="24"/>
          <w:u w:val="single"/>
          <w:lang w:val="it-IT"/>
        </w:rPr>
        <w:t>Adani</w:t>
      </w:r>
      <w:r w:rsidRPr="00F221A0">
        <w:rPr>
          <w:rFonts w:ascii="Cambria" w:hAnsi="Cambria"/>
          <w:i/>
          <w:sz w:val="24"/>
          <w:szCs w:val="24"/>
          <w:u w:val="single"/>
          <w:lang w:val="el-GR"/>
        </w:rPr>
        <w:t>, Εθνικ</w:t>
      </w:r>
      <w:r w:rsidR="003E208C">
        <w:rPr>
          <w:rFonts w:ascii="Cambria" w:hAnsi="Cambria"/>
          <w:i/>
          <w:sz w:val="24"/>
          <w:szCs w:val="24"/>
          <w:u w:val="single"/>
          <w:lang w:val="el-GR"/>
        </w:rPr>
        <w:t>ή</w:t>
      </w:r>
      <w:r w:rsidRPr="00F221A0">
        <w:rPr>
          <w:rFonts w:ascii="Cambria" w:hAnsi="Cambria"/>
          <w:i/>
          <w:sz w:val="24"/>
          <w:szCs w:val="24"/>
          <w:u w:val="single"/>
          <w:lang w:val="el-GR"/>
        </w:rPr>
        <w:t xml:space="preserve"> </w:t>
      </w:r>
      <w:proofErr w:type="spellStart"/>
      <w:r w:rsidRPr="00F221A0">
        <w:rPr>
          <w:rFonts w:ascii="Cambria" w:hAnsi="Cambria"/>
          <w:i/>
          <w:sz w:val="24"/>
          <w:szCs w:val="24"/>
          <w:u w:val="single"/>
          <w:lang w:val="el-GR"/>
        </w:rPr>
        <w:t>Συντον</w:t>
      </w:r>
      <w:r w:rsidR="003E208C">
        <w:rPr>
          <w:rFonts w:ascii="Cambria" w:hAnsi="Cambria"/>
          <w:i/>
          <w:sz w:val="24"/>
          <w:szCs w:val="24"/>
          <w:u w:val="single"/>
          <w:lang w:val="el-GR"/>
        </w:rPr>
        <w:t>ί</w:t>
      </w:r>
      <w:r w:rsidRPr="00F221A0">
        <w:rPr>
          <w:rFonts w:ascii="Cambria" w:hAnsi="Cambria"/>
          <w:i/>
          <w:sz w:val="24"/>
          <w:szCs w:val="24"/>
          <w:u w:val="single"/>
          <w:lang w:val="el-GR"/>
        </w:rPr>
        <w:t>στ</w:t>
      </w:r>
      <w:r w:rsidR="003E208C">
        <w:rPr>
          <w:rFonts w:ascii="Cambria" w:hAnsi="Cambria"/>
          <w:i/>
          <w:sz w:val="24"/>
          <w:szCs w:val="24"/>
          <w:u w:val="single"/>
          <w:lang w:val="el-GR"/>
        </w:rPr>
        <w:t>ια</w:t>
      </w:r>
      <w:proofErr w:type="spellEnd"/>
      <w:r w:rsidRPr="00F221A0">
        <w:rPr>
          <w:rFonts w:ascii="Cambria" w:hAnsi="Cambria"/>
          <w:i/>
          <w:sz w:val="24"/>
          <w:szCs w:val="24"/>
          <w:u w:val="single"/>
          <w:lang w:val="el-GR"/>
        </w:rPr>
        <w:t xml:space="preserve"> </w:t>
      </w:r>
      <w:r w:rsidR="00A24F6C">
        <w:rPr>
          <w:rFonts w:ascii="Cambria" w:hAnsi="Cambria"/>
          <w:i/>
          <w:sz w:val="24"/>
          <w:szCs w:val="24"/>
          <w:u w:val="single"/>
          <w:lang w:val="el-GR"/>
        </w:rPr>
        <w:t xml:space="preserve">της </w:t>
      </w:r>
      <w:r w:rsidRPr="00F221A0">
        <w:rPr>
          <w:rFonts w:ascii="Cambria" w:hAnsi="Cambria"/>
          <w:i/>
          <w:sz w:val="24"/>
          <w:szCs w:val="24"/>
          <w:u w:val="single"/>
          <w:lang w:val="el-GR"/>
        </w:rPr>
        <w:t>Εγγύηση</w:t>
      </w:r>
      <w:r w:rsidR="00A24F6C">
        <w:rPr>
          <w:rFonts w:ascii="Cambria" w:hAnsi="Cambria"/>
          <w:i/>
          <w:sz w:val="24"/>
          <w:szCs w:val="24"/>
          <w:u w:val="single"/>
          <w:lang w:val="el-GR"/>
        </w:rPr>
        <w:t>ς</w:t>
      </w:r>
      <w:r w:rsidRPr="00F221A0">
        <w:rPr>
          <w:rFonts w:ascii="Cambria" w:hAnsi="Cambria"/>
          <w:i/>
          <w:sz w:val="24"/>
          <w:szCs w:val="24"/>
          <w:u w:val="single"/>
          <w:lang w:val="el-GR"/>
        </w:rPr>
        <w:t xml:space="preserve"> για το Παιδί και Γενική Διευθύντρια </w:t>
      </w:r>
      <w:r w:rsidR="002A287F">
        <w:rPr>
          <w:rFonts w:ascii="Cambria" w:hAnsi="Cambria"/>
          <w:i/>
          <w:sz w:val="24"/>
          <w:szCs w:val="24"/>
          <w:u w:val="single"/>
          <w:lang w:val="el-GR"/>
        </w:rPr>
        <w:t xml:space="preserve">για τα </w:t>
      </w:r>
      <w:r w:rsidRPr="00F221A0">
        <w:rPr>
          <w:rFonts w:ascii="Cambria" w:hAnsi="Cambria"/>
          <w:i/>
          <w:sz w:val="24"/>
          <w:szCs w:val="24"/>
          <w:u w:val="single"/>
          <w:lang w:val="el-GR"/>
        </w:rPr>
        <w:t>Δικαιώματα Παιδιών και Εφήβων, Υπουργείο Κοινωνικών Δικαιωμάτων και Ατζέντας 2030, Ισπανία</w:t>
      </w:r>
    </w:p>
    <w:p w14:paraId="6278B394" w14:textId="099505DB" w:rsidR="00F221A0" w:rsidRDefault="00EF11DE" w:rsidP="0032021E">
      <w:pPr>
        <w:pStyle w:val="-HTML"/>
        <w:jc w:val="both"/>
        <w:rPr>
          <w:rFonts w:ascii="Cambria" w:hAnsi="Cambria"/>
          <w:sz w:val="24"/>
          <w:szCs w:val="24"/>
          <w:lang w:val="el-GR"/>
        </w:rPr>
      </w:pPr>
      <w:r>
        <w:rPr>
          <w:rFonts w:ascii="Cambria" w:hAnsi="Cambria"/>
          <w:sz w:val="24"/>
          <w:szCs w:val="24"/>
          <w:lang w:val="el-GR"/>
        </w:rPr>
        <w:t xml:space="preserve">Ετοιμάζουν μια εκδοχή του ΕΣΔ φιλική προς τα παιδιά. </w:t>
      </w:r>
      <w:r w:rsidR="00D23585">
        <w:rPr>
          <w:rFonts w:ascii="Cambria" w:hAnsi="Cambria"/>
          <w:sz w:val="24"/>
          <w:szCs w:val="24"/>
          <w:lang w:val="el-GR"/>
        </w:rPr>
        <w:t xml:space="preserve">Μεγάλη προτεραιότητα για την Ισπανική </w:t>
      </w:r>
      <w:r w:rsidR="00756E0A">
        <w:rPr>
          <w:rFonts w:ascii="Cambria" w:hAnsi="Cambria"/>
          <w:sz w:val="24"/>
          <w:szCs w:val="24"/>
          <w:lang w:val="el-GR"/>
        </w:rPr>
        <w:t>Προεδρία</w:t>
      </w:r>
      <w:r w:rsidR="00D23585">
        <w:rPr>
          <w:rFonts w:ascii="Cambria" w:hAnsi="Cambria"/>
          <w:sz w:val="24"/>
          <w:szCs w:val="24"/>
          <w:lang w:val="el-GR"/>
        </w:rPr>
        <w:t xml:space="preserve"> </w:t>
      </w:r>
      <w:r w:rsidR="002A287F">
        <w:rPr>
          <w:rFonts w:ascii="Cambria" w:hAnsi="Cambria"/>
          <w:sz w:val="24"/>
          <w:szCs w:val="24"/>
          <w:lang w:val="el-GR"/>
        </w:rPr>
        <w:t xml:space="preserve">αποτελούν </w:t>
      </w:r>
      <w:r w:rsidR="00D23585">
        <w:rPr>
          <w:rFonts w:ascii="Cambria" w:hAnsi="Cambria"/>
          <w:sz w:val="24"/>
          <w:szCs w:val="24"/>
          <w:lang w:val="el-GR"/>
        </w:rPr>
        <w:t xml:space="preserve">τα δικαιώματα του παιδιού και οι πολιτικές για τα παιδιά. </w:t>
      </w:r>
      <w:r w:rsidR="002A287F">
        <w:rPr>
          <w:rFonts w:ascii="Cambria" w:hAnsi="Cambria"/>
          <w:sz w:val="24"/>
          <w:szCs w:val="24"/>
          <w:lang w:val="el-GR"/>
        </w:rPr>
        <w:t xml:space="preserve">Διαπιστώνονται σημαντικές </w:t>
      </w:r>
      <w:r w:rsidR="00D23585">
        <w:rPr>
          <w:rFonts w:ascii="Cambria" w:hAnsi="Cambria"/>
          <w:sz w:val="24"/>
          <w:szCs w:val="24"/>
          <w:lang w:val="el-GR"/>
        </w:rPr>
        <w:t>διαφορές</w:t>
      </w:r>
      <w:r w:rsidR="002A287F">
        <w:rPr>
          <w:rFonts w:ascii="Cambria" w:hAnsi="Cambria"/>
          <w:sz w:val="24"/>
          <w:szCs w:val="24"/>
          <w:lang w:val="el-GR"/>
        </w:rPr>
        <w:t xml:space="preserve"> στα χαρακτηριστικά των παιδιών σε τοπικό επίπεδο</w:t>
      </w:r>
      <w:r w:rsidR="00D23585">
        <w:rPr>
          <w:rFonts w:ascii="Cambria" w:hAnsi="Cambria"/>
          <w:sz w:val="24"/>
          <w:szCs w:val="24"/>
          <w:lang w:val="el-GR"/>
        </w:rPr>
        <w:t xml:space="preserve">. </w:t>
      </w:r>
      <w:r w:rsidR="002A287F">
        <w:rPr>
          <w:rFonts w:ascii="Cambria" w:hAnsi="Cambria"/>
          <w:sz w:val="24"/>
          <w:szCs w:val="24"/>
          <w:lang w:val="el-GR"/>
        </w:rPr>
        <w:t>Στην Ισπανία μ</w:t>
      </w:r>
      <w:r w:rsidR="00D23585">
        <w:rPr>
          <w:rFonts w:ascii="Cambria" w:hAnsi="Cambria"/>
          <w:sz w:val="24"/>
          <w:szCs w:val="24"/>
          <w:lang w:val="el-GR"/>
        </w:rPr>
        <w:t xml:space="preserve">ελετούν τις διαφορές αυτές και πώς θα τις διαχειριστούν με μέτρα που θα ανταποκρίνονται στις ανάγκες αυτές. </w:t>
      </w:r>
    </w:p>
    <w:p w14:paraId="4B8E31D2" w14:textId="77777777" w:rsidR="00EF11DE" w:rsidRPr="00F221A0" w:rsidRDefault="00EF11DE" w:rsidP="0032021E">
      <w:pPr>
        <w:pStyle w:val="-HTML"/>
        <w:jc w:val="both"/>
        <w:rPr>
          <w:rFonts w:ascii="Cambria" w:hAnsi="Cambria"/>
          <w:sz w:val="24"/>
          <w:szCs w:val="24"/>
          <w:lang w:val="el-GR"/>
        </w:rPr>
      </w:pPr>
    </w:p>
    <w:p w14:paraId="291A2533" w14:textId="7A115BF7" w:rsidR="00F221A0" w:rsidRPr="00F221A0" w:rsidRDefault="00F221A0" w:rsidP="0032021E">
      <w:pPr>
        <w:pStyle w:val="-HTML"/>
        <w:jc w:val="both"/>
        <w:rPr>
          <w:rFonts w:ascii="Cambria" w:hAnsi="Cambria"/>
          <w:i/>
          <w:sz w:val="24"/>
          <w:szCs w:val="24"/>
          <w:u w:val="single"/>
          <w:lang w:val="el-GR"/>
        </w:rPr>
      </w:pPr>
      <w:r w:rsidRPr="00F221A0">
        <w:rPr>
          <w:rFonts w:ascii="Cambria" w:hAnsi="Cambria"/>
          <w:i/>
          <w:sz w:val="24"/>
          <w:szCs w:val="24"/>
          <w:u w:val="single"/>
          <w:lang w:val="it-IT"/>
        </w:rPr>
        <w:t>Elena</w:t>
      </w:r>
      <w:r w:rsidRPr="00F221A0">
        <w:rPr>
          <w:rFonts w:ascii="Cambria" w:hAnsi="Cambria"/>
          <w:i/>
          <w:sz w:val="24"/>
          <w:szCs w:val="24"/>
          <w:u w:val="single"/>
          <w:lang w:val="el-GR"/>
        </w:rPr>
        <w:t xml:space="preserve"> </w:t>
      </w:r>
      <w:r w:rsidRPr="00F221A0">
        <w:rPr>
          <w:rFonts w:ascii="Cambria" w:hAnsi="Cambria"/>
          <w:i/>
          <w:sz w:val="24"/>
          <w:szCs w:val="24"/>
          <w:u w:val="single"/>
          <w:lang w:val="it-IT"/>
        </w:rPr>
        <w:t>Tudor</w:t>
      </w:r>
      <w:r w:rsidRPr="00F221A0">
        <w:rPr>
          <w:rFonts w:ascii="Cambria" w:hAnsi="Cambria"/>
          <w:i/>
          <w:sz w:val="24"/>
          <w:szCs w:val="24"/>
          <w:u w:val="single"/>
          <w:lang w:val="el-GR"/>
        </w:rPr>
        <w:t>, Πρόεδρος της Εθνικής Αρχής για τ</w:t>
      </w:r>
      <w:r w:rsidR="003E208C">
        <w:rPr>
          <w:rFonts w:ascii="Cambria" w:hAnsi="Cambria"/>
          <w:i/>
          <w:sz w:val="24"/>
          <w:szCs w:val="24"/>
          <w:u w:val="single"/>
          <w:lang w:val="el-GR"/>
        </w:rPr>
        <w:t>ην</w:t>
      </w:r>
      <w:r w:rsidRPr="00F221A0">
        <w:rPr>
          <w:rFonts w:ascii="Cambria" w:hAnsi="Cambria"/>
          <w:i/>
          <w:sz w:val="24"/>
          <w:szCs w:val="24"/>
          <w:u w:val="single"/>
          <w:lang w:val="el-GR"/>
        </w:rPr>
        <w:t xml:space="preserve"> Προστασία των Δικαιωμάτων των Παιδιών και για την </w:t>
      </w:r>
      <w:proofErr w:type="spellStart"/>
      <w:r w:rsidRPr="00F221A0">
        <w:rPr>
          <w:rFonts w:ascii="Cambria" w:hAnsi="Cambria"/>
          <w:i/>
          <w:sz w:val="24"/>
          <w:szCs w:val="24"/>
          <w:u w:val="single"/>
          <w:lang w:val="el-GR"/>
        </w:rPr>
        <w:t>Τεκνοθεσία</w:t>
      </w:r>
      <w:proofErr w:type="spellEnd"/>
      <w:r w:rsidRPr="00F221A0">
        <w:rPr>
          <w:rFonts w:ascii="Cambria" w:hAnsi="Cambria"/>
          <w:i/>
          <w:sz w:val="24"/>
          <w:szCs w:val="24"/>
          <w:u w:val="single"/>
          <w:lang w:val="el-GR"/>
        </w:rPr>
        <w:t>, Ρουμανία</w:t>
      </w:r>
    </w:p>
    <w:p w14:paraId="6B11DC2F" w14:textId="614256D9" w:rsidR="00F221A0" w:rsidRDefault="008B2B89" w:rsidP="0032021E">
      <w:pPr>
        <w:pStyle w:val="-HTML"/>
        <w:jc w:val="both"/>
        <w:rPr>
          <w:rFonts w:ascii="Cambria" w:hAnsi="Cambria"/>
          <w:sz w:val="24"/>
          <w:szCs w:val="24"/>
          <w:lang w:val="el-GR"/>
        </w:rPr>
      </w:pPr>
      <w:r>
        <w:rPr>
          <w:rFonts w:ascii="Cambria" w:hAnsi="Cambria"/>
          <w:sz w:val="24"/>
          <w:szCs w:val="24"/>
          <w:lang w:val="el-GR"/>
        </w:rPr>
        <w:t>Δεν είναι εύκολη η χάραξη και υλοποίηση πολιτικών για τις ιδιαίτερα ευάλωτες ομάδες. Η Ρουμανία εστιάζει στις ευάλωτες ομάδες παιδιών, συμπεριλαμβανομένων των παιδιών σε απομακρυσμένες περιοχές, παιδιών που δεν συμμετέχουν επαρκώς στο εκπαιδευτικό σύστημα, κ.λπ. Αξιοποιούν χρηματ</w:t>
      </w:r>
      <w:r w:rsidR="00756E0A">
        <w:rPr>
          <w:rFonts w:ascii="Cambria" w:hAnsi="Cambria"/>
          <w:sz w:val="24"/>
          <w:szCs w:val="24"/>
          <w:lang w:val="el-GR"/>
        </w:rPr>
        <w:t>οδ</w:t>
      </w:r>
      <w:r>
        <w:rPr>
          <w:rFonts w:ascii="Cambria" w:hAnsi="Cambria"/>
          <w:sz w:val="24"/>
          <w:szCs w:val="24"/>
          <w:lang w:val="el-GR"/>
        </w:rPr>
        <w:t>ό</w:t>
      </w:r>
      <w:r w:rsidR="00756E0A">
        <w:rPr>
          <w:rFonts w:ascii="Cambria" w:hAnsi="Cambria"/>
          <w:sz w:val="24"/>
          <w:szCs w:val="24"/>
          <w:lang w:val="el-GR"/>
        </w:rPr>
        <w:t>τ</w:t>
      </w:r>
      <w:r>
        <w:rPr>
          <w:rFonts w:ascii="Cambria" w:hAnsi="Cambria"/>
          <w:sz w:val="24"/>
          <w:szCs w:val="24"/>
          <w:lang w:val="el-GR"/>
        </w:rPr>
        <w:t>ηση τουλάχιστον</w:t>
      </w:r>
      <w:r w:rsidR="002A287F">
        <w:rPr>
          <w:rFonts w:ascii="Cambria" w:hAnsi="Cambria"/>
          <w:sz w:val="24"/>
          <w:szCs w:val="24"/>
          <w:lang w:val="el-GR"/>
        </w:rPr>
        <w:t xml:space="preserve"> από το </w:t>
      </w:r>
      <w:r w:rsidR="002A287F">
        <w:rPr>
          <w:rFonts w:ascii="Cambria" w:hAnsi="Cambria"/>
          <w:sz w:val="24"/>
          <w:szCs w:val="24"/>
          <w:lang w:val="it-IT"/>
        </w:rPr>
        <w:t>ESF</w:t>
      </w:r>
      <w:r w:rsidR="002A287F" w:rsidRPr="002A287F">
        <w:rPr>
          <w:rFonts w:ascii="Cambria" w:hAnsi="Cambria"/>
          <w:sz w:val="24"/>
          <w:szCs w:val="24"/>
          <w:lang w:val="el-GR"/>
        </w:rPr>
        <w:t xml:space="preserve">+, </w:t>
      </w:r>
      <w:r w:rsidR="002A287F">
        <w:rPr>
          <w:rFonts w:ascii="Cambria" w:hAnsi="Cambria"/>
          <w:sz w:val="24"/>
          <w:szCs w:val="24"/>
          <w:lang w:val="el-GR"/>
        </w:rPr>
        <w:t>σε ποσοστό τουλάχιστον 5%,</w:t>
      </w:r>
      <w:r>
        <w:rPr>
          <w:rFonts w:ascii="Cambria" w:hAnsi="Cambria"/>
          <w:sz w:val="24"/>
          <w:szCs w:val="24"/>
          <w:lang w:val="el-GR"/>
        </w:rPr>
        <w:t xml:space="preserve"> Οι δράσεις πραγματοποιούνται με τη συνεργασία πολλών φορέων. </w:t>
      </w:r>
    </w:p>
    <w:p w14:paraId="2738DBEE" w14:textId="77777777" w:rsidR="00F221A0" w:rsidRDefault="00F221A0" w:rsidP="0032021E">
      <w:pPr>
        <w:pStyle w:val="-HTML"/>
        <w:jc w:val="both"/>
        <w:rPr>
          <w:rFonts w:ascii="Cambria" w:hAnsi="Cambria"/>
          <w:sz w:val="24"/>
          <w:szCs w:val="24"/>
          <w:lang w:val="el-GR"/>
        </w:rPr>
      </w:pPr>
    </w:p>
    <w:p w14:paraId="56B7E445" w14:textId="490AAFC7" w:rsidR="00F221A0" w:rsidRPr="008B2B89" w:rsidRDefault="00F221A0" w:rsidP="0032021E">
      <w:pPr>
        <w:pStyle w:val="-HTML"/>
        <w:jc w:val="both"/>
        <w:rPr>
          <w:rFonts w:ascii="Cambria" w:hAnsi="Cambria"/>
          <w:i/>
          <w:sz w:val="24"/>
          <w:szCs w:val="24"/>
          <w:u w:val="single"/>
          <w:lang w:val="el-GR"/>
        </w:rPr>
      </w:pPr>
      <w:r w:rsidRPr="008B2B89">
        <w:rPr>
          <w:rFonts w:ascii="Cambria" w:hAnsi="Cambria"/>
          <w:i/>
          <w:sz w:val="24"/>
          <w:szCs w:val="24"/>
          <w:u w:val="single"/>
          <w:lang w:val="it-IT"/>
        </w:rPr>
        <w:t>Ekin</w:t>
      </w:r>
      <w:r w:rsidRPr="008B2B89">
        <w:rPr>
          <w:rFonts w:ascii="Cambria" w:hAnsi="Cambria"/>
          <w:i/>
          <w:sz w:val="24"/>
          <w:szCs w:val="24"/>
          <w:u w:val="single"/>
          <w:lang w:val="el-GR"/>
        </w:rPr>
        <w:t xml:space="preserve"> </w:t>
      </w:r>
      <w:r w:rsidRPr="008B2B89">
        <w:rPr>
          <w:rFonts w:ascii="Cambria" w:hAnsi="Cambria"/>
          <w:i/>
          <w:sz w:val="24"/>
          <w:szCs w:val="24"/>
          <w:u w:val="single"/>
          <w:lang w:val="it-IT"/>
        </w:rPr>
        <w:t>Deligoz</w:t>
      </w:r>
      <w:r w:rsidRPr="008B2B89">
        <w:rPr>
          <w:rFonts w:ascii="Cambria" w:hAnsi="Cambria"/>
          <w:i/>
          <w:sz w:val="24"/>
          <w:szCs w:val="24"/>
          <w:u w:val="single"/>
          <w:lang w:val="el-GR"/>
        </w:rPr>
        <w:t>, Υπουργός Κοινοβουλίου και Εθνικ</w:t>
      </w:r>
      <w:r w:rsidR="008108CD">
        <w:rPr>
          <w:rFonts w:ascii="Cambria" w:hAnsi="Cambria"/>
          <w:i/>
          <w:sz w:val="24"/>
          <w:szCs w:val="24"/>
          <w:u w:val="single"/>
          <w:lang w:val="el-GR"/>
        </w:rPr>
        <w:t>ή</w:t>
      </w:r>
      <w:r w:rsidRPr="008B2B89">
        <w:rPr>
          <w:rFonts w:ascii="Cambria" w:hAnsi="Cambria"/>
          <w:i/>
          <w:sz w:val="24"/>
          <w:szCs w:val="24"/>
          <w:u w:val="single"/>
          <w:lang w:val="el-GR"/>
        </w:rPr>
        <w:t xml:space="preserve"> Συντον</w:t>
      </w:r>
      <w:r w:rsidR="008108CD">
        <w:rPr>
          <w:rFonts w:ascii="Cambria" w:hAnsi="Cambria"/>
          <w:i/>
          <w:sz w:val="24"/>
          <w:szCs w:val="24"/>
          <w:u w:val="single"/>
          <w:lang w:val="el-GR"/>
        </w:rPr>
        <w:t>ίστρια</w:t>
      </w:r>
      <w:r w:rsidRPr="008B2B89">
        <w:rPr>
          <w:rFonts w:ascii="Cambria" w:hAnsi="Cambria"/>
          <w:i/>
          <w:sz w:val="24"/>
          <w:szCs w:val="24"/>
          <w:u w:val="single"/>
          <w:lang w:val="el-GR"/>
        </w:rPr>
        <w:t xml:space="preserve"> </w:t>
      </w:r>
      <w:r w:rsidR="002A287F">
        <w:rPr>
          <w:rFonts w:ascii="Cambria" w:hAnsi="Cambria"/>
          <w:i/>
          <w:sz w:val="24"/>
          <w:szCs w:val="24"/>
          <w:u w:val="single"/>
          <w:lang w:val="el-GR"/>
        </w:rPr>
        <w:t xml:space="preserve">για την </w:t>
      </w:r>
      <w:r w:rsidRPr="008B2B89">
        <w:rPr>
          <w:rFonts w:ascii="Cambria" w:hAnsi="Cambria"/>
          <w:i/>
          <w:sz w:val="24"/>
          <w:szCs w:val="24"/>
          <w:u w:val="single"/>
          <w:lang w:val="el-GR"/>
        </w:rPr>
        <w:t>Εγγύηση για το Παιδί, Οικογενειακές Υποθέσεις</w:t>
      </w:r>
      <w:r w:rsidR="000B7349" w:rsidRPr="008B2B89">
        <w:rPr>
          <w:rFonts w:ascii="Cambria" w:hAnsi="Cambria"/>
          <w:i/>
          <w:sz w:val="24"/>
          <w:szCs w:val="24"/>
          <w:u w:val="single"/>
          <w:lang w:val="el-GR"/>
        </w:rPr>
        <w:t xml:space="preserve">, </w:t>
      </w:r>
      <w:r w:rsidRPr="008B2B89">
        <w:rPr>
          <w:rFonts w:ascii="Cambria" w:hAnsi="Cambria"/>
          <w:i/>
          <w:sz w:val="24"/>
          <w:szCs w:val="24"/>
          <w:u w:val="single"/>
          <w:lang w:val="el-GR"/>
        </w:rPr>
        <w:t>Πολίτες Τρίτης Ηλικίας</w:t>
      </w:r>
      <w:r w:rsidR="000B7349" w:rsidRPr="008B2B89">
        <w:rPr>
          <w:rFonts w:ascii="Cambria" w:hAnsi="Cambria"/>
          <w:i/>
          <w:sz w:val="24"/>
          <w:szCs w:val="24"/>
          <w:u w:val="single"/>
          <w:lang w:val="el-GR"/>
        </w:rPr>
        <w:t>, Γυναίκες και Νέοι, Γερμανία</w:t>
      </w:r>
    </w:p>
    <w:p w14:paraId="67BD01C2" w14:textId="3990CD00" w:rsidR="000B7349" w:rsidRDefault="008B2B89" w:rsidP="0032021E">
      <w:pPr>
        <w:pStyle w:val="-HTML"/>
        <w:jc w:val="both"/>
        <w:rPr>
          <w:rFonts w:ascii="Cambria" w:hAnsi="Cambria"/>
          <w:sz w:val="24"/>
          <w:szCs w:val="24"/>
          <w:lang w:val="el-GR"/>
        </w:rPr>
      </w:pPr>
      <w:r>
        <w:rPr>
          <w:rFonts w:ascii="Cambria" w:hAnsi="Cambria"/>
          <w:sz w:val="24"/>
          <w:szCs w:val="24"/>
          <w:lang w:val="el-GR"/>
        </w:rPr>
        <w:t xml:space="preserve">Το πιλοτικό </w:t>
      </w:r>
      <w:r w:rsidR="002A287F">
        <w:rPr>
          <w:rFonts w:ascii="Cambria" w:hAnsi="Cambria"/>
          <w:sz w:val="24"/>
          <w:szCs w:val="24"/>
          <w:lang w:val="el-GR"/>
        </w:rPr>
        <w:t xml:space="preserve">πρόγραμμα για την Εγγύηση για το Παιδί </w:t>
      </w:r>
      <w:r>
        <w:rPr>
          <w:rFonts w:ascii="Cambria" w:hAnsi="Cambria"/>
          <w:sz w:val="24"/>
          <w:szCs w:val="24"/>
          <w:lang w:val="el-GR"/>
        </w:rPr>
        <w:t xml:space="preserve">ολοκληρώθηκε πριν από ένα </w:t>
      </w:r>
      <w:r w:rsidR="002A287F">
        <w:rPr>
          <w:rFonts w:ascii="Cambria" w:hAnsi="Cambria"/>
          <w:sz w:val="24"/>
          <w:szCs w:val="24"/>
          <w:lang w:val="el-GR"/>
        </w:rPr>
        <w:t>έτος</w:t>
      </w:r>
      <w:r>
        <w:rPr>
          <w:rFonts w:ascii="Cambria" w:hAnsi="Cambria"/>
          <w:sz w:val="24"/>
          <w:szCs w:val="24"/>
          <w:lang w:val="el-GR"/>
        </w:rPr>
        <w:t xml:space="preserve"> και αποτελεί σημαντικό σταθμό για το ΕΣΔ. </w:t>
      </w:r>
      <w:r w:rsidR="008108CD">
        <w:rPr>
          <w:rFonts w:ascii="Cambria" w:hAnsi="Cambria"/>
          <w:sz w:val="24"/>
          <w:szCs w:val="24"/>
          <w:lang w:val="el-GR"/>
        </w:rPr>
        <w:t xml:space="preserve">Όλοι οι φορείς συμμετέχουν, κρατικοί φορείς, τοπικοί, κοινωνία των πολιτών και τα παιδιά. </w:t>
      </w:r>
      <w:r w:rsidR="002A287F">
        <w:rPr>
          <w:rFonts w:ascii="Cambria" w:hAnsi="Cambria"/>
          <w:sz w:val="24"/>
          <w:szCs w:val="24"/>
          <w:lang w:val="el-GR"/>
        </w:rPr>
        <w:t>Αποτελεί υ</w:t>
      </w:r>
      <w:r w:rsidR="008108CD">
        <w:rPr>
          <w:rFonts w:ascii="Cambria" w:hAnsi="Cambria"/>
          <w:sz w:val="24"/>
          <w:szCs w:val="24"/>
          <w:lang w:val="el-GR"/>
        </w:rPr>
        <w:t xml:space="preserve">ψηλή προτεραιότητα η συμμετοχή των παιδιών και των νέων. </w:t>
      </w:r>
    </w:p>
    <w:p w14:paraId="58F94F62" w14:textId="77777777" w:rsidR="008B2B89" w:rsidRDefault="008B2B89" w:rsidP="0032021E">
      <w:pPr>
        <w:pStyle w:val="-HTML"/>
        <w:jc w:val="both"/>
        <w:rPr>
          <w:rFonts w:ascii="Cambria" w:hAnsi="Cambria"/>
          <w:sz w:val="24"/>
          <w:szCs w:val="24"/>
          <w:lang w:val="el-GR"/>
        </w:rPr>
      </w:pPr>
    </w:p>
    <w:p w14:paraId="6F674F9F" w14:textId="1E52798D" w:rsidR="000B7349" w:rsidRPr="00C607FC" w:rsidRDefault="000B7349" w:rsidP="0032021E">
      <w:pPr>
        <w:pStyle w:val="-HTML"/>
        <w:jc w:val="both"/>
        <w:rPr>
          <w:rFonts w:ascii="Cambria" w:hAnsi="Cambria"/>
          <w:i/>
          <w:sz w:val="24"/>
          <w:szCs w:val="24"/>
          <w:u w:val="single"/>
          <w:lang w:val="el-GR"/>
        </w:rPr>
      </w:pPr>
      <w:r w:rsidRPr="00C607FC">
        <w:rPr>
          <w:rFonts w:ascii="Cambria" w:hAnsi="Cambria"/>
          <w:i/>
          <w:sz w:val="24"/>
          <w:szCs w:val="24"/>
          <w:u w:val="single"/>
          <w:lang w:val="it-IT"/>
        </w:rPr>
        <w:t>Kristina</w:t>
      </w:r>
      <w:r w:rsidRPr="00C607FC">
        <w:rPr>
          <w:rFonts w:ascii="Cambria" w:hAnsi="Cambria"/>
          <w:i/>
          <w:sz w:val="24"/>
          <w:szCs w:val="24"/>
          <w:u w:val="single"/>
          <w:lang w:val="el-GR"/>
        </w:rPr>
        <w:t xml:space="preserve"> </w:t>
      </w:r>
      <w:r w:rsidRPr="00C607FC">
        <w:rPr>
          <w:rFonts w:ascii="Cambria" w:hAnsi="Cambria"/>
          <w:i/>
          <w:sz w:val="24"/>
          <w:szCs w:val="24"/>
          <w:u w:val="single"/>
          <w:lang w:val="it-IT"/>
        </w:rPr>
        <w:t>Stepanova</w:t>
      </w:r>
      <w:r w:rsidRPr="00C607FC">
        <w:rPr>
          <w:rFonts w:ascii="Cambria" w:hAnsi="Cambria"/>
          <w:i/>
          <w:sz w:val="24"/>
          <w:szCs w:val="24"/>
          <w:u w:val="single"/>
          <w:lang w:val="el-GR"/>
        </w:rPr>
        <w:t>, Εθ</w:t>
      </w:r>
      <w:r w:rsidR="00C607FC">
        <w:rPr>
          <w:rFonts w:ascii="Cambria" w:hAnsi="Cambria"/>
          <w:i/>
          <w:sz w:val="24"/>
          <w:szCs w:val="24"/>
          <w:u w:val="single"/>
          <w:lang w:val="el-GR"/>
        </w:rPr>
        <w:t xml:space="preserve">νική </w:t>
      </w:r>
      <w:r w:rsidRPr="00C607FC">
        <w:rPr>
          <w:rFonts w:ascii="Cambria" w:hAnsi="Cambria"/>
          <w:i/>
          <w:sz w:val="24"/>
          <w:szCs w:val="24"/>
          <w:u w:val="single"/>
          <w:lang w:val="el-GR"/>
        </w:rPr>
        <w:t>Συντον</w:t>
      </w:r>
      <w:r w:rsidR="00C607FC">
        <w:rPr>
          <w:rFonts w:ascii="Cambria" w:hAnsi="Cambria"/>
          <w:i/>
          <w:sz w:val="24"/>
          <w:szCs w:val="24"/>
          <w:u w:val="single"/>
          <w:lang w:val="el-GR"/>
        </w:rPr>
        <w:t>ίστρια</w:t>
      </w:r>
      <w:r w:rsidR="002A287F">
        <w:rPr>
          <w:rFonts w:ascii="Cambria" w:hAnsi="Cambria"/>
          <w:i/>
          <w:sz w:val="24"/>
          <w:szCs w:val="24"/>
          <w:u w:val="single"/>
          <w:lang w:val="el-GR"/>
        </w:rPr>
        <w:t xml:space="preserve"> για την Εγγύηση για το Παιδί</w:t>
      </w:r>
      <w:r w:rsidRPr="00C607FC">
        <w:rPr>
          <w:rFonts w:ascii="Cambria" w:hAnsi="Cambria"/>
          <w:i/>
          <w:sz w:val="24"/>
          <w:szCs w:val="24"/>
          <w:u w:val="single"/>
          <w:lang w:val="el-GR"/>
        </w:rPr>
        <w:t>, Διευθύντρια Παιδικής Προστασίας, Υπουργείο Κοινωνικής Ασφάλισης και Εργασίας, Λιθουανία</w:t>
      </w:r>
    </w:p>
    <w:p w14:paraId="193B52C2" w14:textId="19C62FAE" w:rsidR="00EF11DE" w:rsidRPr="00C607FC" w:rsidRDefault="002A287F" w:rsidP="0032021E">
      <w:pPr>
        <w:pStyle w:val="-HTML"/>
        <w:jc w:val="both"/>
        <w:rPr>
          <w:rFonts w:ascii="Cambria" w:hAnsi="Cambria"/>
          <w:sz w:val="24"/>
          <w:szCs w:val="24"/>
          <w:lang w:val="el-GR"/>
        </w:rPr>
      </w:pPr>
      <w:r>
        <w:rPr>
          <w:rFonts w:ascii="Cambria" w:hAnsi="Cambria"/>
          <w:sz w:val="24"/>
          <w:szCs w:val="24"/>
          <w:lang w:val="el-GR"/>
        </w:rPr>
        <w:t>Απαιτούνται κ</w:t>
      </w:r>
      <w:r w:rsidR="00C607FC">
        <w:rPr>
          <w:rFonts w:ascii="Cambria" w:hAnsi="Cambria"/>
          <w:sz w:val="24"/>
          <w:szCs w:val="24"/>
          <w:lang w:val="el-GR"/>
        </w:rPr>
        <w:t>αλά</w:t>
      </w:r>
      <w:r w:rsidR="00C607FC" w:rsidRPr="00C607FC">
        <w:rPr>
          <w:rFonts w:ascii="Cambria" w:hAnsi="Cambria"/>
          <w:sz w:val="24"/>
          <w:szCs w:val="24"/>
          <w:lang w:val="el-GR"/>
        </w:rPr>
        <w:t xml:space="preserve"> </w:t>
      </w:r>
      <w:r w:rsidR="00C607FC">
        <w:rPr>
          <w:rFonts w:ascii="Cambria" w:hAnsi="Cambria"/>
          <w:sz w:val="24"/>
          <w:szCs w:val="24"/>
          <w:lang w:val="el-GR"/>
        </w:rPr>
        <w:t>δεδομένα</w:t>
      </w:r>
      <w:r>
        <w:rPr>
          <w:rFonts w:ascii="Cambria" w:hAnsi="Cambria"/>
          <w:sz w:val="24"/>
          <w:szCs w:val="24"/>
          <w:lang w:val="el-GR"/>
        </w:rPr>
        <w:t xml:space="preserve"> και</w:t>
      </w:r>
      <w:r w:rsidR="00C607FC" w:rsidRPr="00C607FC">
        <w:rPr>
          <w:rFonts w:ascii="Cambria" w:hAnsi="Cambria"/>
          <w:sz w:val="24"/>
          <w:szCs w:val="24"/>
          <w:lang w:val="el-GR"/>
        </w:rPr>
        <w:t xml:space="preserve"> </w:t>
      </w:r>
      <w:r w:rsidR="00C607FC">
        <w:rPr>
          <w:rFonts w:ascii="Cambria" w:hAnsi="Cambria"/>
          <w:sz w:val="24"/>
          <w:szCs w:val="24"/>
          <w:lang w:val="el-GR"/>
        </w:rPr>
        <w:t>αυστηρ</w:t>
      </w:r>
      <w:r w:rsidR="00650B80">
        <w:rPr>
          <w:rFonts w:ascii="Cambria" w:hAnsi="Cambria"/>
          <w:sz w:val="24"/>
          <w:szCs w:val="24"/>
          <w:lang w:val="el-GR"/>
        </w:rPr>
        <w:t>ή</w:t>
      </w:r>
      <w:r w:rsidR="00C607FC" w:rsidRPr="00C607FC">
        <w:rPr>
          <w:rFonts w:ascii="Cambria" w:hAnsi="Cambria"/>
          <w:sz w:val="24"/>
          <w:szCs w:val="24"/>
          <w:lang w:val="el-GR"/>
        </w:rPr>
        <w:t xml:space="preserve"> </w:t>
      </w:r>
      <w:r w:rsidR="00C607FC">
        <w:rPr>
          <w:rFonts w:ascii="Cambria" w:hAnsi="Cambria"/>
          <w:sz w:val="24"/>
          <w:szCs w:val="24"/>
          <w:lang w:val="el-GR"/>
        </w:rPr>
        <w:t>τεκμηρίωση</w:t>
      </w:r>
      <w:r w:rsidR="00C607FC" w:rsidRPr="00C607FC">
        <w:rPr>
          <w:rFonts w:ascii="Cambria" w:hAnsi="Cambria"/>
          <w:sz w:val="24"/>
          <w:szCs w:val="24"/>
          <w:lang w:val="el-GR"/>
        </w:rPr>
        <w:t xml:space="preserve"> </w:t>
      </w:r>
      <w:r w:rsidR="00C607FC">
        <w:rPr>
          <w:rFonts w:ascii="Cambria" w:hAnsi="Cambria"/>
          <w:sz w:val="24"/>
          <w:szCs w:val="24"/>
          <w:lang w:val="el-GR"/>
        </w:rPr>
        <w:t>για τον σχεδιασμό κατάλληλων πολιτικών. Για παράδειγμα</w:t>
      </w:r>
      <w:r>
        <w:rPr>
          <w:rFonts w:ascii="Cambria" w:hAnsi="Cambria"/>
          <w:sz w:val="24"/>
          <w:szCs w:val="24"/>
          <w:lang w:val="el-GR"/>
        </w:rPr>
        <w:t>,</w:t>
      </w:r>
      <w:r w:rsidR="00C607FC">
        <w:rPr>
          <w:rFonts w:ascii="Cambria" w:hAnsi="Cambria"/>
          <w:sz w:val="24"/>
          <w:szCs w:val="24"/>
          <w:lang w:val="el-GR"/>
        </w:rPr>
        <w:t xml:space="preserve"> δεν αρκεί να ξέρουμε ότι το 20% των παιδιών δεν μετέχει στο εκπαιδευτικό σύστημα, πρέπει να ξέρουμε τα διαρθρωτικά χαρακτηριστικά αυτού του 20% για να σχεδιάσουμε σωστές πολιτικές. Δεν αρκούν τα κοινωνικά μέτρα για την επίλυση του προβλήματος </w:t>
      </w:r>
      <w:r w:rsidR="008B2B89">
        <w:rPr>
          <w:rFonts w:ascii="Cambria" w:hAnsi="Cambria"/>
          <w:sz w:val="24"/>
          <w:szCs w:val="24"/>
          <w:lang w:val="el-GR"/>
        </w:rPr>
        <w:t>της φτώχειας και του κοινωνικού αποκλεισμού.</w:t>
      </w:r>
      <w:r w:rsidR="00EF11DE">
        <w:rPr>
          <w:rFonts w:ascii="Cambria" w:hAnsi="Cambria"/>
          <w:sz w:val="24"/>
          <w:szCs w:val="24"/>
          <w:lang w:val="el-GR"/>
        </w:rPr>
        <w:t xml:space="preserve"> Έχουν καθυστερήσει </w:t>
      </w:r>
      <w:r>
        <w:rPr>
          <w:rFonts w:ascii="Cambria" w:hAnsi="Cambria"/>
          <w:sz w:val="24"/>
          <w:szCs w:val="24"/>
          <w:lang w:val="el-GR"/>
        </w:rPr>
        <w:t xml:space="preserve">σε σχέση με την υποβολή του ΕΣΔ </w:t>
      </w:r>
      <w:r w:rsidR="00EF11DE">
        <w:rPr>
          <w:rFonts w:ascii="Cambria" w:hAnsi="Cambria"/>
          <w:sz w:val="24"/>
          <w:szCs w:val="24"/>
          <w:lang w:val="el-GR"/>
        </w:rPr>
        <w:t>αλλά βρίσκονται στην τελική φάση ολοκλήρωσ</w:t>
      </w:r>
      <w:r>
        <w:rPr>
          <w:rFonts w:ascii="Cambria" w:hAnsi="Cambria"/>
          <w:sz w:val="24"/>
          <w:szCs w:val="24"/>
          <w:lang w:val="el-GR"/>
        </w:rPr>
        <w:t>ή</w:t>
      </w:r>
      <w:r w:rsidR="00EF11DE">
        <w:rPr>
          <w:rFonts w:ascii="Cambria" w:hAnsi="Cambria"/>
          <w:sz w:val="24"/>
          <w:szCs w:val="24"/>
          <w:lang w:val="el-GR"/>
        </w:rPr>
        <w:t>ς του.</w:t>
      </w:r>
    </w:p>
    <w:p w14:paraId="13E2A576" w14:textId="77777777" w:rsidR="00C607FC" w:rsidRPr="00C607FC" w:rsidRDefault="00C607FC" w:rsidP="0032021E">
      <w:pPr>
        <w:pStyle w:val="-HTML"/>
        <w:jc w:val="both"/>
        <w:rPr>
          <w:rFonts w:ascii="Cambria" w:hAnsi="Cambria"/>
          <w:sz w:val="24"/>
          <w:szCs w:val="24"/>
          <w:lang w:val="el-GR"/>
        </w:rPr>
      </w:pPr>
    </w:p>
    <w:p w14:paraId="78F25031" w14:textId="77777777" w:rsidR="000B7349" w:rsidRPr="00C607FC" w:rsidRDefault="000B7349" w:rsidP="0032021E">
      <w:pPr>
        <w:pStyle w:val="-HTML"/>
        <w:jc w:val="both"/>
        <w:rPr>
          <w:rFonts w:ascii="Cambria" w:hAnsi="Cambria"/>
          <w:i/>
          <w:sz w:val="24"/>
          <w:szCs w:val="24"/>
          <w:u w:val="single"/>
          <w:lang w:val="el-GR"/>
        </w:rPr>
      </w:pPr>
      <w:r w:rsidRPr="00C607FC">
        <w:rPr>
          <w:rFonts w:ascii="Cambria" w:hAnsi="Cambria"/>
          <w:i/>
          <w:sz w:val="24"/>
          <w:szCs w:val="24"/>
          <w:u w:val="single"/>
          <w:lang w:val="it-IT"/>
        </w:rPr>
        <w:t>Ciresica</w:t>
      </w:r>
      <w:r w:rsidRPr="00C607FC">
        <w:rPr>
          <w:rFonts w:ascii="Cambria" w:hAnsi="Cambria"/>
          <w:i/>
          <w:sz w:val="24"/>
          <w:szCs w:val="24"/>
          <w:u w:val="single"/>
          <w:lang w:val="el-GR"/>
        </w:rPr>
        <w:t xml:space="preserve"> </w:t>
      </w:r>
      <w:r w:rsidRPr="00C607FC">
        <w:rPr>
          <w:rFonts w:ascii="Cambria" w:hAnsi="Cambria"/>
          <w:i/>
          <w:sz w:val="24"/>
          <w:szCs w:val="24"/>
          <w:u w:val="single"/>
          <w:lang w:val="it-IT"/>
        </w:rPr>
        <w:t>Feyer</w:t>
      </w:r>
      <w:r w:rsidRPr="00C607FC">
        <w:rPr>
          <w:rFonts w:ascii="Cambria" w:hAnsi="Cambria"/>
          <w:i/>
          <w:sz w:val="24"/>
          <w:szCs w:val="24"/>
          <w:u w:val="single"/>
          <w:lang w:val="el-GR"/>
        </w:rPr>
        <w:t>, Αναπληρώτρια Επικεφαλής Τμήματος, Γενική Διεύθυνση Στήριξης Διαθρωτικών Μεταρρυθμίσεων, Ευρωπαϊκή Επιτροπή</w:t>
      </w:r>
    </w:p>
    <w:p w14:paraId="02FB6E14" w14:textId="78AA98D5" w:rsidR="000B7349" w:rsidRDefault="008108CD" w:rsidP="0032021E">
      <w:pPr>
        <w:pStyle w:val="-HTML"/>
        <w:jc w:val="both"/>
        <w:rPr>
          <w:rFonts w:ascii="Cambria" w:hAnsi="Cambria"/>
          <w:sz w:val="24"/>
          <w:szCs w:val="24"/>
          <w:lang w:val="el-GR"/>
        </w:rPr>
      </w:pPr>
      <w:r>
        <w:rPr>
          <w:rFonts w:ascii="Cambria" w:hAnsi="Cambria"/>
          <w:sz w:val="24"/>
          <w:szCs w:val="24"/>
          <w:lang w:val="el-GR"/>
        </w:rPr>
        <w:t>Η Γενική Διεύθυνση Στήριξης Διαρθρωτικών Μεταρρυθμίσεων και η Γενική Διεύθυνση Απασχόλησης, Κοινωνικών Υποθέσεων και Κοινωνικής Ένταξης συνεργάζονται για την στήριξη της Ευρωπαϊκής Εγγύησης για το Παιδί. Υπάρχουν αρκετές προκλήσεις για τη βελτίωση της θέσης των παιδιών. Προσ</w:t>
      </w:r>
      <w:r w:rsidR="00650B80">
        <w:rPr>
          <w:rFonts w:ascii="Cambria" w:hAnsi="Cambria"/>
          <w:sz w:val="24"/>
          <w:szCs w:val="24"/>
          <w:lang w:val="el-GR"/>
        </w:rPr>
        <w:t>τ</w:t>
      </w:r>
      <w:r>
        <w:rPr>
          <w:rFonts w:ascii="Cambria" w:hAnsi="Cambria"/>
          <w:sz w:val="24"/>
          <w:szCs w:val="24"/>
          <w:lang w:val="el-GR"/>
        </w:rPr>
        <w:t>έ</w:t>
      </w:r>
      <w:r w:rsidR="00650B80">
        <w:rPr>
          <w:rFonts w:ascii="Cambria" w:hAnsi="Cambria"/>
          <w:sz w:val="24"/>
          <w:szCs w:val="24"/>
          <w:lang w:val="el-GR"/>
        </w:rPr>
        <w:t>θ</w:t>
      </w:r>
      <w:r>
        <w:rPr>
          <w:rFonts w:ascii="Cambria" w:hAnsi="Cambria"/>
          <w:sz w:val="24"/>
          <w:szCs w:val="24"/>
          <w:lang w:val="el-GR"/>
        </w:rPr>
        <w:t xml:space="preserve">ηκαν και τα προβλήματα της πανδημίας και του πολέμου στην Ουκρανία που δημιούργησαν </w:t>
      </w:r>
      <w:r w:rsidR="002A287F">
        <w:rPr>
          <w:rFonts w:ascii="Cambria" w:hAnsi="Cambria"/>
          <w:sz w:val="24"/>
          <w:szCs w:val="24"/>
          <w:lang w:val="el-GR"/>
        </w:rPr>
        <w:t>πρόσθετα</w:t>
      </w:r>
      <w:r>
        <w:rPr>
          <w:rFonts w:ascii="Cambria" w:hAnsi="Cambria"/>
          <w:sz w:val="24"/>
          <w:szCs w:val="24"/>
          <w:lang w:val="el-GR"/>
        </w:rPr>
        <w:t xml:space="preserve"> προβλήματα που έπρεπε να αντιμετωπιστούν. Στη Γενική Διεύθυνση Στήριξης Διαρθρωτικών Μεταρρυθμίσεων παρέχουν οικονομική ενίσχυση σε προγράμματα που ζητούν οι κεντρικές αλλά και οι τοπικές κυβερνήσεις των κρατών – μελών. </w:t>
      </w:r>
      <w:r w:rsidR="00E4780E">
        <w:rPr>
          <w:rFonts w:ascii="Cambria" w:hAnsi="Cambria"/>
          <w:sz w:val="24"/>
          <w:szCs w:val="24"/>
          <w:lang w:val="el-GR"/>
        </w:rPr>
        <w:t>Ανταποκρίνονται σε μια ευρεία γκάμα έργων, για παράδειγμα</w:t>
      </w:r>
      <w:r w:rsidR="002A287F">
        <w:rPr>
          <w:rFonts w:ascii="Cambria" w:hAnsi="Cambria"/>
          <w:sz w:val="24"/>
          <w:szCs w:val="24"/>
          <w:lang w:val="el-GR"/>
        </w:rPr>
        <w:t>,</w:t>
      </w:r>
      <w:r w:rsidR="00E4780E">
        <w:rPr>
          <w:rFonts w:ascii="Cambria" w:hAnsi="Cambria"/>
          <w:sz w:val="24"/>
          <w:szCs w:val="24"/>
          <w:lang w:val="el-GR"/>
        </w:rPr>
        <w:t xml:space="preserve"> σχεδιασμό προγραμμάτων πρώιμης παρέμβασης, μηχανισμούς αξιολόγησης πολιτικών, συλλογή καλών πρακτικών και διάχυση αυτών. Έχουν βοηθήσει 10 κράτη-μέλη με τέτοια προγράμματα, συμπεριλαμβανομένης και της Ελλάδος. Υπάρχει η δυνατότητα χρηματοδότησης τεχν</w:t>
      </w:r>
      <w:r w:rsidR="002A287F">
        <w:rPr>
          <w:rFonts w:ascii="Cambria" w:hAnsi="Cambria"/>
          <w:sz w:val="24"/>
          <w:szCs w:val="24"/>
          <w:lang w:val="el-GR"/>
        </w:rPr>
        <w:t>ι</w:t>
      </w:r>
      <w:r w:rsidR="00E4780E">
        <w:rPr>
          <w:rFonts w:ascii="Cambria" w:hAnsi="Cambria"/>
          <w:sz w:val="24"/>
          <w:szCs w:val="24"/>
          <w:lang w:val="el-GR"/>
        </w:rPr>
        <w:t>κών έργων</w:t>
      </w:r>
      <w:r w:rsidR="002A287F">
        <w:rPr>
          <w:rFonts w:ascii="Cambria" w:hAnsi="Cambria"/>
          <w:sz w:val="24"/>
          <w:szCs w:val="24"/>
          <w:lang w:val="el-GR"/>
        </w:rPr>
        <w:t xml:space="preserve">. Η </w:t>
      </w:r>
      <w:r w:rsidR="00EF11DE">
        <w:rPr>
          <w:rFonts w:ascii="Cambria" w:hAnsi="Cambria"/>
          <w:sz w:val="24"/>
          <w:szCs w:val="24"/>
          <w:lang w:val="el-GR"/>
        </w:rPr>
        <w:t xml:space="preserve">προθεσμία </w:t>
      </w:r>
      <w:r w:rsidR="002A287F">
        <w:rPr>
          <w:rFonts w:ascii="Cambria" w:hAnsi="Cambria"/>
          <w:sz w:val="24"/>
          <w:szCs w:val="24"/>
          <w:lang w:val="el-GR"/>
        </w:rPr>
        <w:t xml:space="preserve">είναι στις </w:t>
      </w:r>
      <w:r w:rsidR="00EF11DE">
        <w:rPr>
          <w:rFonts w:ascii="Cambria" w:hAnsi="Cambria"/>
          <w:sz w:val="24"/>
          <w:szCs w:val="24"/>
          <w:lang w:val="el-GR"/>
        </w:rPr>
        <w:t>30 Οκτωβρίου, δεν υπάρχει όριο, χρηματοδοτούν τις καλύτερες</w:t>
      </w:r>
      <w:r w:rsidR="00EB5BC9">
        <w:rPr>
          <w:rFonts w:ascii="Cambria" w:hAnsi="Cambria"/>
          <w:sz w:val="24"/>
          <w:szCs w:val="24"/>
          <w:lang w:val="el-GR"/>
        </w:rPr>
        <w:t xml:space="preserve"> προτάσεις</w:t>
      </w:r>
      <w:r w:rsidR="00EF11DE">
        <w:rPr>
          <w:rFonts w:ascii="Cambria" w:hAnsi="Cambria"/>
          <w:sz w:val="24"/>
          <w:szCs w:val="24"/>
          <w:lang w:val="el-GR"/>
        </w:rPr>
        <w:t xml:space="preserve">. </w:t>
      </w:r>
      <w:r w:rsidR="00E4780E">
        <w:rPr>
          <w:rFonts w:ascii="Cambria" w:hAnsi="Cambria"/>
          <w:sz w:val="24"/>
          <w:szCs w:val="24"/>
          <w:lang w:val="el-GR"/>
        </w:rPr>
        <w:t xml:space="preserve"> </w:t>
      </w:r>
    </w:p>
    <w:p w14:paraId="02BA9590" w14:textId="77777777" w:rsidR="00C607FC" w:rsidRDefault="00C607FC" w:rsidP="0032021E">
      <w:pPr>
        <w:pStyle w:val="-HTML"/>
        <w:jc w:val="both"/>
        <w:rPr>
          <w:rFonts w:ascii="Cambria" w:hAnsi="Cambria"/>
          <w:sz w:val="24"/>
          <w:szCs w:val="24"/>
          <w:lang w:val="el-GR"/>
        </w:rPr>
      </w:pPr>
    </w:p>
    <w:p w14:paraId="4B0873CE" w14:textId="7CAF9668" w:rsidR="000B7349" w:rsidRPr="008108CD" w:rsidRDefault="000B7349" w:rsidP="0032021E">
      <w:pPr>
        <w:pStyle w:val="-HTML"/>
        <w:jc w:val="both"/>
        <w:rPr>
          <w:rFonts w:ascii="Cambria" w:hAnsi="Cambria"/>
          <w:i/>
          <w:sz w:val="24"/>
          <w:szCs w:val="24"/>
          <w:u w:val="single"/>
          <w:lang w:val="el-GR"/>
        </w:rPr>
      </w:pPr>
      <w:r w:rsidRPr="008108CD">
        <w:rPr>
          <w:rFonts w:ascii="Cambria" w:hAnsi="Cambria"/>
          <w:i/>
          <w:sz w:val="24"/>
          <w:szCs w:val="24"/>
          <w:u w:val="single"/>
          <w:lang w:val="it-IT"/>
        </w:rPr>
        <w:t>Stefan</w:t>
      </w:r>
      <w:r w:rsidRPr="008108CD">
        <w:rPr>
          <w:rFonts w:ascii="Cambria" w:hAnsi="Cambria"/>
          <w:i/>
          <w:sz w:val="24"/>
          <w:szCs w:val="24"/>
          <w:u w:val="single"/>
          <w:lang w:val="el-GR"/>
        </w:rPr>
        <w:t xml:space="preserve"> </w:t>
      </w:r>
      <w:r w:rsidRPr="008108CD">
        <w:rPr>
          <w:rFonts w:ascii="Cambria" w:hAnsi="Cambria"/>
          <w:i/>
          <w:sz w:val="24"/>
          <w:szCs w:val="24"/>
          <w:u w:val="single"/>
          <w:lang w:val="it-IT"/>
        </w:rPr>
        <w:t>Iszkowski</w:t>
      </w:r>
      <w:r w:rsidRPr="008108CD">
        <w:rPr>
          <w:rFonts w:ascii="Cambria" w:hAnsi="Cambria"/>
          <w:i/>
          <w:sz w:val="24"/>
          <w:szCs w:val="24"/>
          <w:u w:val="single"/>
          <w:lang w:val="el-GR"/>
        </w:rPr>
        <w:t>, Υπεύθυνος Πολιτικής, Γενική Διεύθυνση Απασχόλησης, Κοινωνικών Υποθέσεων και Κοινωνικής Ένταξης</w:t>
      </w:r>
      <w:r w:rsidR="003E208C">
        <w:rPr>
          <w:rFonts w:ascii="Cambria" w:hAnsi="Cambria"/>
          <w:i/>
          <w:sz w:val="24"/>
          <w:szCs w:val="24"/>
          <w:u w:val="single"/>
          <w:lang w:val="el-GR"/>
        </w:rPr>
        <w:t>, Ευρωπαϊκή Επιτροπή</w:t>
      </w:r>
    </w:p>
    <w:p w14:paraId="1E4F830B" w14:textId="313216EC" w:rsidR="000B7349" w:rsidRDefault="00EB5BC9" w:rsidP="0032021E">
      <w:pPr>
        <w:pStyle w:val="-HTML"/>
        <w:jc w:val="both"/>
        <w:rPr>
          <w:rFonts w:ascii="Cambria" w:hAnsi="Cambria"/>
          <w:sz w:val="24"/>
          <w:szCs w:val="24"/>
          <w:lang w:val="el-GR"/>
        </w:rPr>
      </w:pPr>
      <w:r>
        <w:rPr>
          <w:rFonts w:ascii="Cambria" w:hAnsi="Cambria"/>
          <w:sz w:val="24"/>
          <w:szCs w:val="24"/>
          <w:lang w:val="el-GR"/>
        </w:rPr>
        <w:t>Διαπιστώνονται π</w:t>
      </w:r>
      <w:r w:rsidR="00E4780E">
        <w:rPr>
          <w:rFonts w:ascii="Cambria" w:hAnsi="Cambria"/>
          <w:sz w:val="24"/>
          <w:szCs w:val="24"/>
          <w:lang w:val="el-GR"/>
        </w:rPr>
        <w:t xml:space="preserve">ολλές διαφορές μεταξύ των κρατών μελών όσον αφορά την κατάρτιση των Σχεδίων Δράσης καθώς και των πολιτικών που περιλαμβάνονται σε αυτά. </w:t>
      </w:r>
      <w:r w:rsidR="00EF11DE">
        <w:rPr>
          <w:rFonts w:ascii="Cambria" w:hAnsi="Cambria"/>
          <w:sz w:val="24"/>
          <w:szCs w:val="24"/>
          <w:lang w:val="el-GR"/>
        </w:rPr>
        <w:t xml:space="preserve">Η Γενική Διεύθυνση Απασχόλησης θα συνεχίσει να επικουρεί τον ρόλο των Εθνικών Συντονιστών της Εγγύησης για το Παιδί. Η ψυχική υγεία είναι ένα θέμα που θα συζητηθεί εκτενέστερα στις επόμενες συναντήσεις. Το 2024 θα ζητηθούν τα αποτελέσματα της υλοποίησης των Σχεδίων. </w:t>
      </w:r>
    </w:p>
    <w:p w14:paraId="6B630DB1" w14:textId="77777777" w:rsidR="000B7349" w:rsidRDefault="000B7349" w:rsidP="0032021E">
      <w:pPr>
        <w:pStyle w:val="-HTML"/>
        <w:jc w:val="both"/>
        <w:rPr>
          <w:rFonts w:ascii="Cambria" w:hAnsi="Cambria"/>
          <w:sz w:val="24"/>
          <w:szCs w:val="24"/>
          <w:lang w:val="el-GR"/>
        </w:rPr>
      </w:pPr>
    </w:p>
    <w:p w14:paraId="52113131" w14:textId="77777777" w:rsidR="000B7349" w:rsidRPr="00EB5BC9" w:rsidRDefault="00D23585" w:rsidP="0032021E">
      <w:pPr>
        <w:pStyle w:val="-HTML"/>
        <w:jc w:val="both"/>
        <w:rPr>
          <w:rFonts w:ascii="Cambria" w:hAnsi="Cambria"/>
          <w:i/>
          <w:sz w:val="24"/>
          <w:szCs w:val="24"/>
          <w:lang w:val="el-GR"/>
        </w:rPr>
      </w:pPr>
      <w:r w:rsidRPr="00EB5BC9">
        <w:rPr>
          <w:rFonts w:ascii="Cambria" w:hAnsi="Cambria"/>
          <w:i/>
          <w:sz w:val="24"/>
          <w:szCs w:val="24"/>
          <w:lang w:val="el-GR"/>
        </w:rPr>
        <w:t xml:space="preserve">Προβλήθηκε βίντεο για την </w:t>
      </w:r>
      <w:proofErr w:type="spellStart"/>
      <w:r w:rsidRPr="00EB5BC9">
        <w:rPr>
          <w:rFonts w:ascii="Cambria" w:hAnsi="Cambria"/>
          <w:i/>
          <w:sz w:val="24"/>
          <w:szCs w:val="24"/>
          <w:lang w:val="el-GR"/>
        </w:rPr>
        <w:t>αποϊδρυματοποίηση</w:t>
      </w:r>
      <w:proofErr w:type="spellEnd"/>
      <w:r w:rsidRPr="00EB5BC9">
        <w:rPr>
          <w:rFonts w:ascii="Cambria" w:hAnsi="Cambria"/>
          <w:i/>
          <w:sz w:val="24"/>
          <w:szCs w:val="24"/>
          <w:lang w:val="el-GR"/>
        </w:rPr>
        <w:t xml:space="preserve"> και τη μετάβαση σε ημιαυτόνομη διαβίωση στην Ελλάδα ως καλή πρακτική. </w:t>
      </w:r>
    </w:p>
    <w:p w14:paraId="7899023C" w14:textId="77777777" w:rsidR="00D23585" w:rsidRDefault="00D23585" w:rsidP="0032021E">
      <w:pPr>
        <w:pStyle w:val="-HTML"/>
        <w:jc w:val="both"/>
        <w:rPr>
          <w:rFonts w:ascii="Cambria" w:hAnsi="Cambria"/>
          <w:sz w:val="24"/>
          <w:szCs w:val="24"/>
          <w:lang w:val="el-GR"/>
        </w:rPr>
      </w:pPr>
    </w:p>
    <w:p w14:paraId="20F7A50B" w14:textId="77777777" w:rsidR="000B7349" w:rsidRPr="000B7349" w:rsidRDefault="000B7349" w:rsidP="0032021E">
      <w:pPr>
        <w:pStyle w:val="-HTML"/>
        <w:jc w:val="both"/>
        <w:rPr>
          <w:rFonts w:ascii="Cambria" w:hAnsi="Cambria"/>
          <w:b/>
          <w:sz w:val="28"/>
          <w:szCs w:val="28"/>
          <w:lang w:val="el-GR"/>
        </w:rPr>
      </w:pPr>
      <w:r w:rsidRPr="000B7349">
        <w:rPr>
          <w:rFonts w:ascii="Cambria" w:hAnsi="Cambria"/>
          <w:b/>
          <w:sz w:val="28"/>
          <w:szCs w:val="28"/>
          <w:lang w:val="el-GR"/>
        </w:rPr>
        <w:t>Τελική συνεδρία</w:t>
      </w:r>
    </w:p>
    <w:p w14:paraId="57836A8A" w14:textId="77777777" w:rsidR="000B7349" w:rsidRPr="000B7349" w:rsidRDefault="000B7349" w:rsidP="0032021E">
      <w:pPr>
        <w:pStyle w:val="-HTML"/>
        <w:jc w:val="both"/>
        <w:rPr>
          <w:rFonts w:ascii="Cambria" w:hAnsi="Cambria"/>
          <w:sz w:val="24"/>
          <w:szCs w:val="24"/>
          <w:lang w:val="el-GR"/>
        </w:rPr>
      </w:pPr>
    </w:p>
    <w:p w14:paraId="679B1E46" w14:textId="77777777" w:rsidR="000B7349" w:rsidRPr="00957981" w:rsidRDefault="000B7349" w:rsidP="0032021E">
      <w:pPr>
        <w:pStyle w:val="-HTML"/>
        <w:jc w:val="both"/>
        <w:rPr>
          <w:rFonts w:ascii="Cambria" w:hAnsi="Cambria"/>
          <w:i/>
          <w:sz w:val="24"/>
          <w:szCs w:val="24"/>
          <w:u w:val="single"/>
          <w:lang w:val="el-GR"/>
        </w:rPr>
      </w:pPr>
      <w:r w:rsidRPr="00957981">
        <w:rPr>
          <w:rFonts w:ascii="Cambria" w:hAnsi="Cambria"/>
          <w:i/>
          <w:sz w:val="24"/>
          <w:szCs w:val="24"/>
          <w:u w:val="single"/>
          <w:lang w:val="it-IT"/>
        </w:rPr>
        <w:t>Philippe</w:t>
      </w:r>
      <w:r w:rsidRPr="00957981">
        <w:rPr>
          <w:rFonts w:ascii="Cambria" w:hAnsi="Cambria"/>
          <w:i/>
          <w:sz w:val="24"/>
          <w:szCs w:val="24"/>
          <w:u w:val="single"/>
          <w:lang w:val="el-GR"/>
        </w:rPr>
        <w:t xml:space="preserve"> </w:t>
      </w:r>
      <w:r w:rsidRPr="00957981">
        <w:rPr>
          <w:rFonts w:ascii="Cambria" w:hAnsi="Cambria"/>
          <w:i/>
          <w:sz w:val="24"/>
          <w:szCs w:val="24"/>
          <w:u w:val="single"/>
          <w:lang w:val="it-IT"/>
        </w:rPr>
        <w:t>Cori</w:t>
      </w:r>
      <w:r w:rsidRPr="00957981">
        <w:rPr>
          <w:rFonts w:ascii="Cambria" w:hAnsi="Cambria"/>
          <w:i/>
          <w:sz w:val="24"/>
          <w:szCs w:val="24"/>
          <w:u w:val="single"/>
          <w:lang w:val="el-GR"/>
        </w:rPr>
        <w:t>,</w:t>
      </w:r>
      <w:r w:rsidR="00D23585" w:rsidRPr="00957981">
        <w:rPr>
          <w:rFonts w:ascii="Cambria" w:hAnsi="Cambria"/>
          <w:i/>
          <w:sz w:val="24"/>
          <w:szCs w:val="24"/>
          <w:u w:val="single"/>
          <w:lang w:val="el-GR"/>
        </w:rPr>
        <w:t xml:space="preserve"> </w:t>
      </w:r>
      <w:r w:rsidR="00D23585" w:rsidRPr="00957981">
        <w:rPr>
          <w:rFonts w:ascii="Cambria" w:hAnsi="Cambria"/>
          <w:i/>
          <w:sz w:val="24"/>
          <w:szCs w:val="24"/>
          <w:u w:val="single"/>
          <w:lang w:val="it-IT"/>
        </w:rPr>
        <w:t>UNICEF</w:t>
      </w:r>
      <w:r w:rsidR="00803E65" w:rsidRPr="00803E65">
        <w:rPr>
          <w:rFonts w:ascii="Cambria" w:hAnsi="Cambria"/>
          <w:i/>
          <w:sz w:val="24"/>
          <w:szCs w:val="24"/>
          <w:u w:val="single"/>
          <w:lang w:val="el-GR"/>
        </w:rPr>
        <w:t xml:space="preserve">, Αναπληρωτής Διευθυντής </w:t>
      </w:r>
      <w:r w:rsidR="00803E65" w:rsidRPr="00803E65">
        <w:rPr>
          <w:rFonts w:ascii="Cambria" w:hAnsi="Cambria"/>
          <w:i/>
          <w:sz w:val="24"/>
          <w:szCs w:val="24"/>
          <w:u w:val="single"/>
          <w:lang w:val="it-IT"/>
        </w:rPr>
        <w:t>UNICEF</w:t>
      </w:r>
      <w:r w:rsidR="00803E65" w:rsidRPr="00803E65">
        <w:rPr>
          <w:rFonts w:ascii="Cambria" w:hAnsi="Cambria"/>
          <w:i/>
          <w:sz w:val="24"/>
          <w:szCs w:val="24"/>
          <w:u w:val="single"/>
          <w:lang w:val="el-GR"/>
        </w:rPr>
        <w:t>, Περιφερειακό Γραφείο Ευρώπης και Κεντρικής Ασίας</w:t>
      </w:r>
    </w:p>
    <w:p w14:paraId="44E56415" w14:textId="4A5F246C" w:rsidR="00D23585" w:rsidRPr="00D23585" w:rsidRDefault="00D23585" w:rsidP="0032021E">
      <w:pPr>
        <w:pStyle w:val="-HTML"/>
        <w:jc w:val="both"/>
        <w:rPr>
          <w:rFonts w:ascii="Cambria" w:hAnsi="Cambria"/>
          <w:sz w:val="24"/>
          <w:szCs w:val="24"/>
          <w:lang w:val="el-GR"/>
        </w:rPr>
      </w:pPr>
      <w:r>
        <w:rPr>
          <w:rFonts w:ascii="Cambria" w:hAnsi="Cambria"/>
          <w:sz w:val="24"/>
          <w:szCs w:val="24"/>
          <w:lang w:val="el-GR"/>
        </w:rPr>
        <w:t xml:space="preserve">Έχουν μάθει πολλά τα τελευταία </w:t>
      </w:r>
      <w:r w:rsidR="00EB5BC9">
        <w:rPr>
          <w:rFonts w:ascii="Cambria" w:hAnsi="Cambria"/>
          <w:sz w:val="24"/>
          <w:szCs w:val="24"/>
          <w:lang w:val="el-GR"/>
        </w:rPr>
        <w:t>τρία</w:t>
      </w:r>
      <w:r>
        <w:rPr>
          <w:rFonts w:ascii="Cambria" w:hAnsi="Cambria"/>
          <w:sz w:val="24"/>
          <w:szCs w:val="24"/>
          <w:lang w:val="el-GR"/>
        </w:rPr>
        <w:t xml:space="preserve"> χρόνια. </w:t>
      </w:r>
      <w:r w:rsidR="00EB5BC9">
        <w:rPr>
          <w:rFonts w:ascii="Cambria" w:hAnsi="Cambria"/>
          <w:sz w:val="24"/>
          <w:szCs w:val="24"/>
          <w:lang w:val="el-GR"/>
        </w:rPr>
        <w:t>Είναι δ</w:t>
      </w:r>
      <w:r>
        <w:rPr>
          <w:rFonts w:ascii="Cambria" w:hAnsi="Cambria"/>
          <w:sz w:val="24"/>
          <w:szCs w:val="24"/>
          <w:lang w:val="el-GR"/>
        </w:rPr>
        <w:t xml:space="preserve">εσμευμένοι να συνεχίσουν. </w:t>
      </w:r>
      <w:r w:rsidR="00EB5BC9">
        <w:rPr>
          <w:rFonts w:ascii="Cambria" w:hAnsi="Cambria"/>
          <w:sz w:val="24"/>
          <w:szCs w:val="24"/>
          <w:lang w:val="el-GR"/>
        </w:rPr>
        <w:t>Το π</w:t>
      </w:r>
      <w:r w:rsidR="00957981">
        <w:rPr>
          <w:rFonts w:ascii="Cambria" w:hAnsi="Cambria"/>
          <w:sz w:val="24"/>
          <w:szCs w:val="24"/>
          <w:lang w:val="el-GR"/>
        </w:rPr>
        <w:t xml:space="preserve">άθος είναι το βασικό χαρακτηριστικό για κάθε Εθνικό Συντονιστή. </w:t>
      </w:r>
      <w:r w:rsidR="00EB5BC9">
        <w:rPr>
          <w:rFonts w:ascii="Cambria" w:hAnsi="Cambria"/>
          <w:sz w:val="24"/>
          <w:szCs w:val="24"/>
          <w:lang w:val="el-GR"/>
        </w:rPr>
        <w:t>Χρειάζεται επίσης ε</w:t>
      </w:r>
      <w:r w:rsidR="00957981">
        <w:rPr>
          <w:rFonts w:ascii="Cambria" w:hAnsi="Cambria"/>
          <w:sz w:val="24"/>
          <w:szCs w:val="24"/>
          <w:lang w:val="el-GR"/>
        </w:rPr>
        <w:t>πιμονή</w:t>
      </w:r>
      <w:r w:rsidR="00EB5BC9">
        <w:rPr>
          <w:rFonts w:ascii="Cambria" w:hAnsi="Cambria"/>
          <w:sz w:val="24"/>
          <w:szCs w:val="24"/>
          <w:lang w:val="el-GR"/>
        </w:rPr>
        <w:t>,</w:t>
      </w:r>
      <w:r w:rsidR="00957981">
        <w:rPr>
          <w:rFonts w:ascii="Cambria" w:hAnsi="Cambria"/>
          <w:sz w:val="24"/>
          <w:szCs w:val="24"/>
          <w:lang w:val="el-GR"/>
        </w:rPr>
        <w:t xml:space="preserve"> </w:t>
      </w:r>
      <w:r w:rsidR="00EB5BC9">
        <w:rPr>
          <w:rFonts w:ascii="Cambria" w:hAnsi="Cambria"/>
          <w:sz w:val="24"/>
          <w:szCs w:val="24"/>
          <w:lang w:val="el-GR"/>
        </w:rPr>
        <w:t>ομαδική ε</w:t>
      </w:r>
      <w:r w:rsidR="00957981">
        <w:rPr>
          <w:rFonts w:ascii="Cambria" w:hAnsi="Cambria"/>
          <w:sz w:val="24"/>
          <w:szCs w:val="24"/>
          <w:lang w:val="el-GR"/>
        </w:rPr>
        <w:t>ργασία ομαδική, καλές συνεργασίες</w:t>
      </w:r>
      <w:r w:rsidR="00EB5BC9">
        <w:rPr>
          <w:rFonts w:ascii="Cambria" w:hAnsi="Cambria"/>
          <w:sz w:val="24"/>
          <w:szCs w:val="24"/>
          <w:lang w:val="el-GR"/>
        </w:rPr>
        <w:t xml:space="preserve"> και</w:t>
      </w:r>
      <w:r w:rsidR="00957981">
        <w:rPr>
          <w:rFonts w:ascii="Cambria" w:hAnsi="Cambria"/>
          <w:sz w:val="24"/>
          <w:szCs w:val="24"/>
          <w:lang w:val="el-GR"/>
        </w:rPr>
        <w:t xml:space="preserve"> στρατηγική. </w:t>
      </w:r>
      <w:r w:rsidR="00EB5BC9">
        <w:rPr>
          <w:rFonts w:ascii="Cambria" w:hAnsi="Cambria"/>
          <w:sz w:val="24"/>
          <w:szCs w:val="24"/>
          <w:lang w:val="el-GR"/>
        </w:rPr>
        <w:t>Βρισκόμαστε στ</w:t>
      </w:r>
      <w:r w:rsidR="00957981">
        <w:rPr>
          <w:rFonts w:ascii="Cambria" w:hAnsi="Cambria"/>
          <w:sz w:val="24"/>
          <w:szCs w:val="24"/>
          <w:lang w:val="el-GR"/>
        </w:rPr>
        <w:t xml:space="preserve">ο τέλος μιας φάσης αλλά και </w:t>
      </w:r>
      <w:r w:rsidR="00EB5BC9">
        <w:rPr>
          <w:rFonts w:ascii="Cambria" w:hAnsi="Cambria"/>
          <w:sz w:val="24"/>
          <w:szCs w:val="24"/>
          <w:lang w:val="el-GR"/>
        </w:rPr>
        <w:t>στ</w:t>
      </w:r>
      <w:r w:rsidR="00957981">
        <w:rPr>
          <w:rFonts w:ascii="Cambria" w:hAnsi="Cambria"/>
          <w:sz w:val="24"/>
          <w:szCs w:val="24"/>
          <w:lang w:val="el-GR"/>
        </w:rPr>
        <w:t>η</w:t>
      </w:r>
      <w:r w:rsidR="00EB5BC9">
        <w:rPr>
          <w:rFonts w:ascii="Cambria" w:hAnsi="Cambria"/>
          <w:sz w:val="24"/>
          <w:szCs w:val="24"/>
          <w:lang w:val="el-GR"/>
        </w:rPr>
        <w:t>ν</w:t>
      </w:r>
      <w:r w:rsidR="00957981">
        <w:rPr>
          <w:rFonts w:ascii="Cambria" w:hAnsi="Cambria"/>
          <w:sz w:val="24"/>
          <w:szCs w:val="24"/>
          <w:lang w:val="el-GR"/>
        </w:rPr>
        <w:t xml:space="preserve"> αρχή μιας άλλης. Τα παιδιά </w:t>
      </w:r>
      <w:r w:rsidR="00EB5BC9">
        <w:rPr>
          <w:rFonts w:ascii="Cambria" w:hAnsi="Cambria"/>
          <w:sz w:val="24"/>
          <w:szCs w:val="24"/>
          <w:lang w:val="el-GR"/>
        </w:rPr>
        <w:t xml:space="preserve">πρέπει να βρίσκονται </w:t>
      </w:r>
      <w:r w:rsidR="00957981">
        <w:rPr>
          <w:rFonts w:ascii="Cambria" w:hAnsi="Cambria"/>
          <w:sz w:val="24"/>
          <w:szCs w:val="24"/>
          <w:lang w:val="el-GR"/>
        </w:rPr>
        <w:t xml:space="preserve">στο επίκεντρο. </w:t>
      </w:r>
    </w:p>
    <w:p w14:paraId="2F3D4EC0" w14:textId="77777777" w:rsidR="00D23585" w:rsidRPr="00D23585" w:rsidRDefault="00D23585" w:rsidP="0032021E">
      <w:pPr>
        <w:pStyle w:val="-HTML"/>
        <w:jc w:val="both"/>
        <w:rPr>
          <w:rFonts w:ascii="Cambria" w:hAnsi="Cambria"/>
          <w:sz w:val="24"/>
          <w:szCs w:val="24"/>
          <w:lang w:val="el-GR"/>
        </w:rPr>
      </w:pPr>
    </w:p>
    <w:p w14:paraId="5E02DC69" w14:textId="77777777" w:rsidR="00957981" w:rsidRPr="000B7349" w:rsidRDefault="00957981" w:rsidP="0032021E">
      <w:pPr>
        <w:pStyle w:val="-HTML"/>
        <w:jc w:val="both"/>
        <w:rPr>
          <w:rFonts w:ascii="Cambria" w:hAnsi="Cambria"/>
          <w:sz w:val="24"/>
          <w:szCs w:val="24"/>
          <w:lang w:val="el-GR"/>
        </w:rPr>
      </w:pPr>
      <w:r w:rsidRPr="00957981">
        <w:rPr>
          <w:rFonts w:ascii="Cambria" w:hAnsi="Cambria"/>
          <w:i/>
          <w:sz w:val="24"/>
          <w:szCs w:val="24"/>
          <w:u w:val="single"/>
          <w:lang w:val="it-IT"/>
        </w:rPr>
        <w:t>Katarina</w:t>
      </w:r>
      <w:r w:rsidRPr="00957981">
        <w:rPr>
          <w:rFonts w:ascii="Cambria" w:hAnsi="Cambria"/>
          <w:i/>
          <w:sz w:val="24"/>
          <w:szCs w:val="24"/>
          <w:u w:val="single"/>
          <w:lang w:val="el-GR"/>
        </w:rPr>
        <w:t xml:space="preserve"> </w:t>
      </w:r>
      <w:r w:rsidRPr="00957981">
        <w:rPr>
          <w:rFonts w:ascii="Cambria" w:hAnsi="Cambria"/>
          <w:i/>
          <w:sz w:val="24"/>
          <w:szCs w:val="24"/>
          <w:u w:val="single"/>
          <w:lang w:val="it-IT"/>
        </w:rPr>
        <w:t>Ivankovic</w:t>
      </w:r>
      <w:r w:rsidRPr="00957981">
        <w:rPr>
          <w:rFonts w:ascii="Cambria" w:hAnsi="Cambria"/>
          <w:i/>
          <w:sz w:val="24"/>
          <w:szCs w:val="24"/>
          <w:u w:val="single"/>
          <w:lang w:val="el-GR"/>
        </w:rPr>
        <w:t xml:space="preserve"> </w:t>
      </w:r>
      <w:r w:rsidRPr="00957981">
        <w:rPr>
          <w:rFonts w:ascii="Cambria" w:hAnsi="Cambria"/>
          <w:i/>
          <w:sz w:val="24"/>
          <w:szCs w:val="24"/>
          <w:u w:val="single"/>
          <w:lang w:val="it-IT"/>
        </w:rPr>
        <w:t>Knezevic</w:t>
      </w:r>
      <w:r w:rsidRPr="00957981">
        <w:rPr>
          <w:rFonts w:ascii="Cambria" w:hAnsi="Cambria"/>
          <w:i/>
          <w:sz w:val="24"/>
          <w:szCs w:val="24"/>
          <w:u w:val="single"/>
          <w:lang w:val="el-GR"/>
        </w:rPr>
        <w:t>, Διευθύντρια Κοινωνικών Δικαιωμάτων και Κοινωνικής Συνοχής, Γενική Διεύθυνση</w:t>
      </w:r>
      <w:r>
        <w:rPr>
          <w:rFonts w:ascii="Cambria" w:hAnsi="Cambria"/>
          <w:sz w:val="24"/>
          <w:szCs w:val="24"/>
          <w:lang w:val="el-GR"/>
        </w:rPr>
        <w:t xml:space="preserve"> </w:t>
      </w:r>
      <w:r w:rsidRPr="00F221A0">
        <w:rPr>
          <w:rFonts w:ascii="Cambria" w:hAnsi="Cambria"/>
          <w:i/>
          <w:sz w:val="24"/>
          <w:szCs w:val="24"/>
          <w:u w:val="single"/>
          <w:lang w:val="el-GR"/>
        </w:rPr>
        <w:t>Απασχόλησης, Κοινωνικών Υποθέσεων και Κοινωνικής Ένταξης</w:t>
      </w:r>
      <w:r>
        <w:rPr>
          <w:rFonts w:ascii="Cambria" w:hAnsi="Cambria"/>
          <w:i/>
          <w:sz w:val="24"/>
          <w:szCs w:val="24"/>
          <w:u w:val="single"/>
          <w:lang w:val="el-GR"/>
        </w:rPr>
        <w:t>, Ευρωπαϊκή Επιτροπή</w:t>
      </w:r>
    </w:p>
    <w:p w14:paraId="2ECE9EFB" w14:textId="10A58E47" w:rsidR="000B7349" w:rsidRPr="00957981" w:rsidRDefault="00957981" w:rsidP="0032021E">
      <w:pPr>
        <w:pStyle w:val="-HTML"/>
        <w:jc w:val="both"/>
        <w:rPr>
          <w:rFonts w:ascii="Cambria" w:hAnsi="Cambria"/>
          <w:sz w:val="24"/>
          <w:szCs w:val="24"/>
          <w:lang w:val="el-GR"/>
        </w:rPr>
      </w:pPr>
      <w:r>
        <w:rPr>
          <w:rFonts w:ascii="Cambria" w:hAnsi="Cambria"/>
          <w:sz w:val="24"/>
          <w:szCs w:val="24"/>
          <w:lang w:val="el-GR"/>
        </w:rPr>
        <w:t xml:space="preserve">Σημαντική </w:t>
      </w:r>
      <w:r w:rsidR="00EB5BC9">
        <w:rPr>
          <w:rFonts w:ascii="Cambria" w:hAnsi="Cambria"/>
          <w:sz w:val="24"/>
          <w:szCs w:val="24"/>
          <w:lang w:val="el-GR"/>
        </w:rPr>
        <w:t xml:space="preserve">είναι </w:t>
      </w:r>
      <w:r>
        <w:rPr>
          <w:rFonts w:ascii="Cambria" w:hAnsi="Cambria"/>
          <w:sz w:val="24"/>
          <w:szCs w:val="24"/>
          <w:lang w:val="el-GR"/>
        </w:rPr>
        <w:t xml:space="preserve">η πορεία μέχρι τώρα. </w:t>
      </w:r>
      <w:r w:rsidR="00EB5BC9">
        <w:rPr>
          <w:rFonts w:ascii="Cambria" w:hAnsi="Cambria"/>
          <w:sz w:val="24"/>
          <w:szCs w:val="24"/>
          <w:lang w:val="el-GR"/>
        </w:rPr>
        <w:t>Η Εγγύηση για το Παιδί είναι σ</w:t>
      </w:r>
      <w:r>
        <w:rPr>
          <w:rFonts w:ascii="Cambria" w:hAnsi="Cambria"/>
          <w:sz w:val="24"/>
          <w:szCs w:val="24"/>
          <w:lang w:val="el-GR"/>
        </w:rPr>
        <w:t xml:space="preserve">ημαντικός στόχος για τον οποίο έχουν δεσμευτεί τα κράτη-μέλη. </w:t>
      </w:r>
      <w:r w:rsidR="00EB5BC9">
        <w:rPr>
          <w:rFonts w:ascii="Cambria" w:hAnsi="Cambria"/>
          <w:sz w:val="24"/>
          <w:szCs w:val="24"/>
          <w:lang w:val="el-GR"/>
        </w:rPr>
        <w:t>Διαπιστώνονται σ</w:t>
      </w:r>
      <w:r>
        <w:rPr>
          <w:rFonts w:ascii="Cambria" w:hAnsi="Cambria"/>
          <w:sz w:val="24"/>
          <w:szCs w:val="24"/>
          <w:lang w:val="el-GR"/>
        </w:rPr>
        <w:t xml:space="preserve">ημαντικές προκλήσεις στην υλοποίηση. </w:t>
      </w:r>
      <w:r w:rsidR="00EB5BC9">
        <w:rPr>
          <w:rFonts w:ascii="Cambria" w:hAnsi="Cambria"/>
          <w:sz w:val="24"/>
          <w:szCs w:val="24"/>
          <w:lang w:val="el-GR"/>
        </w:rPr>
        <w:t>Η Εγγύηση για το Παιδί είναι ε</w:t>
      </w:r>
      <w:r>
        <w:rPr>
          <w:rFonts w:ascii="Cambria" w:hAnsi="Cambria"/>
          <w:sz w:val="24"/>
          <w:szCs w:val="24"/>
          <w:lang w:val="el-GR"/>
        </w:rPr>
        <w:t>υρωπαϊκή πρωτοβουλία</w:t>
      </w:r>
      <w:r w:rsidR="00EB5BC9">
        <w:rPr>
          <w:rFonts w:ascii="Cambria" w:hAnsi="Cambria"/>
          <w:sz w:val="24"/>
          <w:szCs w:val="24"/>
          <w:lang w:val="el-GR"/>
        </w:rPr>
        <w:t xml:space="preserve"> που απαιτεί</w:t>
      </w:r>
      <w:r>
        <w:rPr>
          <w:rFonts w:ascii="Cambria" w:hAnsi="Cambria"/>
          <w:sz w:val="24"/>
          <w:szCs w:val="24"/>
          <w:lang w:val="el-GR"/>
        </w:rPr>
        <w:t xml:space="preserve"> συνεργασία σε ευρωπαϊκό, εθνικό και τοπικό επίπεδο.  Πρέπει οι εθνικοί συντονιστές να είναι δυνατοί, </w:t>
      </w:r>
      <w:r w:rsidR="00EB5BC9">
        <w:rPr>
          <w:rFonts w:ascii="Cambria" w:hAnsi="Cambria"/>
          <w:sz w:val="24"/>
          <w:szCs w:val="24"/>
          <w:lang w:val="el-GR"/>
        </w:rPr>
        <w:lastRenderedPageBreak/>
        <w:t xml:space="preserve">να είναι </w:t>
      </w:r>
      <w:r>
        <w:rPr>
          <w:rFonts w:ascii="Cambria" w:hAnsi="Cambria"/>
          <w:sz w:val="24"/>
          <w:szCs w:val="24"/>
          <w:lang w:val="el-GR"/>
        </w:rPr>
        <w:t>γνώστες του θέματος</w:t>
      </w:r>
      <w:r w:rsidRPr="00957981">
        <w:rPr>
          <w:rFonts w:ascii="Cambria" w:hAnsi="Cambria"/>
          <w:sz w:val="24"/>
          <w:szCs w:val="24"/>
          <w:lang w:val="el-GR"/>
        </w:rPr>
        <w:t xml:space="preserve">, </w:t>
      </w:r>
      <w:r>
        <w:rPr>
          <w:rFonts w:ascii="Cambria" w:hAnsi="Cambria"/>
          <w:sz w:val="24"/>
          <w:szCs w:val="24"/>
          <w:lang w:val="el-GR"/>
        </w:rPr>
        <w:t xml:space="preserve">επίμονοι, </w:t>
      </w:r>
      <w:r w:rsidR="00EB5BC9">
        <w:rPr>
          <w:rFonts w:ascii="Cambria" w:hAnsi="Cambria"/>
          <w:sz w:val="24"/>
          <w:szCs w:val="24"/>
          <w:lang w:val="el-GR"/>
        </w:rPr>
        <w:t xml:space="preserve">να έχουν τη </w:t>
      </w:r>
      <w:r>
        <w:rPr>
          <w:rFonts w:ascii="Cambria" w:hAnsi="Cambria"/>
          <w:sz w:val="24"/>
          <w:szCs w:val="24"/>
          <w:lang w:val="el-GR"/>
        </w:rPr>
        <w:t>δυνατότητα συμβιβασμών</w:t>
      </w:r>
      <w:r w:rsidR="00EB5BC9">
        <w:rPr>
          <w:rFonts w:ascii="Cambria" w:hAnsi="Cambria"/>
          <w:sz w:val="24"/>
          <w:szCs w:val="24"/>
          <w:lang w:val="el-GR"/>
        </w:rPr>
        <w:t xml:space="preserve"> και</w:t>
      </w:r>
      <w:r>
        <w:rPr>
          <w:rFonts w:ascii="Cambria" w:hAnsi="Cambria"/>
          <w:sz w:val="24"/>
          <w:szCs w:val="24"/>
          <w:lang w:val="el-GR"/>
        </w:rPr>
        <w:t xml:space="preserve"> </w:t>
      </w:r>
      <w:r w:rsidR="00EB5BC9">
        <w:rPr>
          <w:rFonts w:ascii="Cambria" w:hAnsi="Cambria"/>
          <w:sz w:val="24"/>
          <w:szCs w:val="24"/>
          <w:lang w:val="el-GR"/>
        </w:rPr>
        <w:t xml:space="preserve">να είναι </w:t>
      </w:r>
      <w:r>
        <w:rPr>
          <w:rFonts w:ascii="Cambria" w:hAnsi="Cambria"/>
          <w:sz w:val="24"/>
          <w:szCs w:val="24"/>
          <w:lang w:val="el-GR"/>
        </w:rPr>
        <w:t xml:space="preserve">φιλόδοξοι </w:t>
      </w:r>
      <w:r w:rsidR="00EB5BC9">
        <w:rPr>
          <w:rFonts w:ascii="Cambria" w:hAnsi="Cambria"/>
          <w:sz w:val="24"/>
          <w:szCs w:val="24"/>
          <w:lang w:val="el-GR"/>
        </w:rPr>
        <w:t xml:space="preserve">για </w:t>
      </w:r>
      <w:r>
        <w:rPr>
          <w:rFonts w:ascii="Cambria" w:hAnsi="Cambria"/>
          <w:sz w:val="24"/>
          <w:szCs w:val="24"/>
          <w:lang w:val="el-GR"/>
        </w:rPr>
        <w:t>να πετύχουν τους στόχους</w:t>
      </w:r>
      <w:r w:rsidR="00EB5BC9">
        <w:rPr>
          <w:rFonts w:ascii="Cambria" w:hAnsi="Cambria"/>
          <w:sz w:val="24"/>
          <w:szCs w:val="24"/>
          <w:lang w:val="el-GR"/>
        </w:rPr>
        <w:t xml:space="preserve"> τους σχετικά με την Εγγύηση για το Παιδί</w:t>
      </w:r>
      <w:r>
        <w:rPr>
          <w:rFonts w:ascii="Cambria" w:hAnsi="Cambria"/>
          <w:sz w:val="24"/>
          <w:szCs w:val="24"/>
          <w:lang w:val="el-GR"/>
        </w:rPr>
        <w:t xml:space="preserve">. </w:t>
      </w:r>
    </w:p>
    <w:p w14:paraId="47B5E02B" w14:textId="77777777" w:rsidR="00F221A0" w:rsidRPr="00D23585" w:rsidRDefault="00F221A0" w:rsidP="0032021E">
      <w:pPr>
        <w:pStyle w:val="-HTML"/>
        <w:jc w:val="both"/>
        <w:rPr>
          <w:rFonts w:ascii="Cambria" w:hAnsi="Cambria"/>
          <w:sz w:val="24"/>
          <w:szCs w:val="24"/>
          <w:lang w:val="el-GR"/>
        </w:rPr>
      </w:pPr>
    </w:p>
    <w:sectPr w:rsidR="00F221A0" w:rsidRPr="00D235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E16E" w14:textId="77777777" w:rsidR="00C523A7" w:rsidRDefault="00C523A7" w:rsidP="00094CFA">
      <w:pPr>
        <w:spacing w:after="0" w:line="240" w:lineRule="auto"/>
      </w:pPr>
      <w:r>
        <w:separator/>
      </w:r>
    </w:p>
  </w:endnote>
  <w:endnote w:type="continuationSeparator" w:id="0">
    <w:p w14:paraId="4555B0B6" w14:textId="77777777" w:rsidR="00C523A7" w:rsidRDefault="00C523A7" w:rsidP="0009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831660"/>
      <w:docPartObj>
        <w:docPartGallery w:val="Page Numbers (Bottom of Page)"/>
        <w:docPartUnique/>
      </w:docPartObj>
    </w:sdtPr>
    <w:sdtEndPr>
      <w:rPr>
        <w:noProof/>
      </w:rPr>
    </w:sdtEndPr>
    <w:sdtContent>
      <w:p w14:paraId="173EC677" w14:textId="77777777" w:rsidR="00094CFA" w:rsidRDefault="00094CFA">
        <w:pPr>
          <w:pStyle w:val="a6"/>
          <w:jc w:val="right"/>
        </w:pPr>
        <w:r>
          <w:fldChar w:fldCharType="begin"/>
        </w:r>
        <w:r>
          <w:instrText xml:space="preserve"> PAGE   \* MERGEFORMAT </w:instrText>
        </w:r>
        <w:r>
          <w:fldChar w:fldCharType="separate"/>
        </w:r>
        <w:r w:rsidR="00637E55">
          <w:rPr>
            <w:noProof/>
          </w:rPr>
          <w:t>2</w:t>
        </w:r>
        <w:r>
          <w:rPr>
            <w:noProof/>
          </w:rPr>
          <w:fldChar w:fldCharType="end"/>
        </w:r>
      </w:p>
    </w:sdtContent>
  </w:sdt>
  <w:p w14:paraId="5E508EC2" w14:textId="77777777" w:rsidR="00094CFA" w:rsidRDefault="00094C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477C" w14:textId="77777777" w:rsidR="00C523A7" w:rsidRDefault="00C523A7" w:rsidP="00094CFA">
      <w:pPr>
        <w:spacing w:after="0" w:line="240" w:lineRule="auto"/>
      </w:pPr>
      <w:r>
        <w:separator/>
      </w:r>
    </w:p>
  </w:footnote>
  <w:footnote w:type="continuationSeparator" w:id="0">
    <w:p w14:paraId="5C5660CB" w14:textId="77777777" w:rsidR="00C523A7" w:rsidRDefault="00C523A7" w:rsidP="0009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10C"/>
    <w:multiLevelType w:val="hybridMultilevel"/>
    <w:tmpl w:val="18944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FB54CA"/>
    <w:multiLevelType w:val="multilevel"/>
    <w:tmpl w:val="0986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25EFC"/>
    <w:multiLevelType w:val="multilevel"/>
    <w:tmpl w:val="61C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123D4"/>
    <w:multiLevelType w:val="hybridMultilevel"/>
    <w:tmpl w:val="5876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69728">
    <w:abstractNumId w:val="1"/>
  </w:num>
  <w:num w:numId="2" w16cid:durableId="1056663416">
    <w:abstractNumId w:val="2"/>
  </w:num>
  <w:num w:numId="3" w16cid:durableId="1313439275">
    <w:abstractNumId w:val="3"/>
  </w:num>
  <w:num w:numId="4" w16cid:durableId="88159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D6"/>
    <w:rsid w:val="00094CFA"/>
    <w:rsid w:val="000B27BD"/>
    <w:rsid w:val="000B7349"/>
    <w:rsid w:val="0017361D"/>
    <w:rsid w:val="001D4AE3"/>
    <w:rsid w:val="00226B1C"/>
    <w:rsid w:val="002A287F"/>
    <w:rsid w:val="002C22E9"/>
    <w:rsid w:val="002D6B1B"/>
    <w:rsid w:val="0032021E"/>
    <w:rsid w:val="003202DE"/>
    <w:rsid w:val="00394DBA"/>
    <w:rsid w:val="003E208C"/>
    <w:rsid w:val="00427639"/>
    <w:rsid w:val="00432F68"/>
    <w:rsid w:val="004604C0"/>
    <w:rsid w:val="0049749D"/>
    <w:rsid w:val="005030E8"/>
    <w:rsid w:val="005052CA"/>
    <w:rsid w:val="00506980"/>
    <w:rsid w:val="00597A17"/>
    <w:rsid w:val="005B51FC"/>
    <w:rsid w:val="005C5080"/>
    <w:rsid w:val="00637E55"/>
    <w:rsid w:val="00650B80"/>
    <w:rsid w:val="006944F3"/>
    <w:rsid w:val="00741937"/>
    <w:rsid w:val="00756E0A"/>
    <w:rsid w:val="00764635"/>
    <w:rsid w:val="00803E65"/>
    <w:rsid w:val="008108CD"/>
    <w:rsid w:val="008B2B89"/>
    <w:rsid w:val="008E27B5"/>
    <w:rsid w:val="009463E6"/>
    <w:rsid w:val="0094677D"/>
    <w:rsid w:val="00957981"/>
    <w:rsid w:val="00A24F6C"/>
    <w:rsid w:val="00A5324E"/>
    <w:rsid w:val="00AA72AF"/>
    <w:rsid w:val="00B61A8D"/>
    <w:rsid w:val="00B653D6"/>
    <w:rsid w:val="00B66859"/>
    <w:rsid w:val="00C5043B"/>
    <w:rsid w:val="00C523A7"/>
    <w:rsid w:val="00C607FC"/>
    <w:rsid w:val="00C6743E"/>
    <w:rsid w:val="00C679B9"/>
    <w:rsid w:val="00C71592"/>
    <w:rsid w:val="00C92E6E"/>
    <w:rsid w:val="00CB2994"/>
    <w:rsid w:val="00CE63EB"/>
    <w:rsid w:val="00D23585"/>
    <w:rsid w:val="00D267B9"/>
    <w:rsid w:val="00D34054"/>
    <w:rsid w:val="00D6127F"/>
    <w:rsid w:val="00DC244A"/>
    <w:rsid w:val="00DE1D9A"/>
    <w:rsid w:val="00E4780E"/>
    <w:rsid w:val="00E5464E"/>
    <w:rsid w:val="00EB5BC9"/>
    <w:rsid w:val="00EC2445"/>
    <w:rsid w:val="00EE5A31"/>
    <w:rsid w:val="00EF11DE"/>
    <w:rsid w:val="00F170D0"/>
    <w:rsid w:val="00F221A0"/>
    <w:rsid w:val="00F3528B"/>
    <w:rsid w:val="00F97187"/>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18E9"/>
  <w15:chartTrackingRefBased/>
  <w15:docId w15:val="{50869313-367B-4921-8A33-2D533397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F221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A5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A5324E"/>
    <w:rPr>
      <w:rFonts w:ascii="Courier New" w:eastAsia="Times New Roman" w:hAnsi="Courier New" w:cs="Courier New"/>
      <w:sz w:val="20"/>
      <w:szCs w:val="20"/>
    </w:rPr>
  </w:style>
  <w:style w:type="character" w:customStyle="1" w:styleId="y2iqfc">
    <w:name w:val="y2iqfc"/>
    <w:basedOn w:val="a0"/>
    <w:rsid w:val="00A5324E"/>
  </w:style>
  <w:style w:type="character" w:customStyle="1" w:styleId="5Char">
    <w:name w:val="Επικεφαλίδα 5 Char"/>
    <w:basedOn w:val="a0"/>
    <w:link w:val="5"/>
    <w:uiPriority w:val="9"/>
    <w:rsid w:val="00F221A0"/>
    <w:rPr>
      <w:rFonts w:ascii="Times New Roman" w:eastAsia="Times New Roman" w:hAnsi="Times New Roman" w:cs="Times New Roman"/>
      <w:b/>
      <w:bCs/>
      <w:sz w:val="20"/>
      <w:szCs w:val="20"/>
    </w:rPr>
  </w:style>
  <w:style w:type="character" w:styleId="a3">
    <w:name w:val="Emphasis"/>
    <w:basedOn w:val="a0"/>
    <w:uiPriority w:val="20"/>
    <w:qFormat/>
    <w:rsid w:val="00F221A0"/>
    <w:rPr>
      <w:i/>
      <w:iCs/>
    </w:rPr>
  </w:style>
  <w:style w:type="character" w:styleId="a4">
    <w:name w:val="Strong"/>
    <w:basedOn w:val="a0"/>
    <w:uiPriority w:val="22"/>
    <w:qFormat/>
    <w:rsid w:val="00F221A0"/>
    <w:rPr>
      <w:b/>
      <w:bCs/>
    </w:rPr>
  </w:style>
  <w:style w:type="paragraph" w:styleId="Web">
    <w:name w:val="Normal (Web)"/>
    <w:basedOn w:val="a"/>
    <w:uiPriority w:val="99"/>
    <w:semiHidden/>
    <w:unhideWhenUsed/>
    <w:rsid w:val="00F221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094CFA"/>
    <w:pPr>
      <w:tabs>
        <w:tab w:val="center" w:pos="4680"/>
        <w:tab w:val="right" w:pos="9360"/>
      </w:tabs>
      <w:spacing w:after="0" w:line="240" w:lineRule="auto"/>
    </w:pPr>
  </w:style>
  <w:style w:type="character" w:customStyle="1" w:styleId="Char">
    <w:name w:val="Κεφαλίδα Char"/>
    <w:basedOn w:val="a0"/>
    <w:link w:val="a5"/>
    <w:uiPriority w:val="99"/>
    <w:rsid w:val="00094CFA"/>
  </w:style>
  <w:style w:type="paragraph" w:styleId="a6">
    <w:name w:val="footer"/>
    <w:basedOn w:val="a"/>
    <w:link w:val="Char0"/>
    <w:uiPriority w:val="99"/>
    <w:unhideWhenUsed/>
    <w:rsid w:val="00094CFA"/>
    <w:pPr>
      <w:tabs>
        <w:tab w:val="center" w:pos="4680"/>
        <w:tab w:val="right" w:pos="9360"/>
      </w:tabs>
      <w:spacing w:after="0" w:line="240" w:lineRule="auto"/>
    </w:pPr>
  </w:style>
  <w:style w:type="character" w:customStyle="1" w:styleId="Char0">
    <w:name w:val="Υποσέλιδο Char"/>
    <w:basedOn w:val="a0"/>
    <w:link w:val="a6"/>
    <w:uiPriority w:val="99"/>
    <w:rsid w:val="00094CFA"/>
  </w:style>
  <w:style w:type="paragraph" w:styleId="a7">
    <w:name w:val="List Paragraph"/>
    <w:basedOn w:val="a"/>
    <w:uiPriority w:val="34"/>
    <w:qFormat/>
    <w:rsid w:val="008E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3353">
      <w:bodyDiv w:val="1"/>
      <w:marLeft w:val="0"/>
      <w:marRight w:val="0"/>
      <w:marTop w:val="0"/>
      <w:marBottom w:val="0"/>
      <w:divBdr>
        <w:top w:val="none" w:sz="0" w:space="0" w:color="auto"/>
        <w:left w:val="none" w:sz="0" w:space="0" w:color="auto"/>
        <w:bottom w:val="none" w:sz="0" w:space="0" w:color="auto"/>
        <w:right w:val="none" w:sz="0" w:space="0" w:color="auto"/>
      </w:divBdr>
    </w:div>
    <w:div w:id="669526978">
      <w:bodyDiv w:val="1"/>
      <w:marLeft w:val="0"/>
      <w:marRight w:val="0"/>
      <w:marTop w:val="0"/>
      <w:marBottom w:val="0"/>
      <w:divBdr>
        <w:top w:val="none" w:sz="0" w:space="0" w:color="auto"/>
        <w:left w:val="none" w:sz="0" w:space="0" w:color="auto"/>
        <w:bottom w:val="none" w:sz="0" w:space="0" w:color="auto"/>
        <w:right w:val="none" w:sz="0" w:space="0" w:color="auto"/>
      </w:divBdr>
    </w:div>
    <w:div w:id="786584666">
      <w:bodyDiv w:val="1"/>
      <w:marLeft w:val="0"/>
      <w:marRight w:val="0"/>
      <w:marTop w:val="0"/>
      <w:marBottom w:val="0"/>
      <w:divBdr>
        <w:top w:val="none" w:sz="0" w:space="0" w:color="auto"/>
        <w:left w:val="none" w:sz="0" w:space="0" w:color="auto"/>
        <w:bottom w:val="none" w:sz="0" w:space="0" w:color="auto"/>
        <w:right w:val="none" w:sz="0" w:space="0" w:color="auto"/>
      </w:divBdr>
    </w:div>
    <w:div w:id="972173261">
      <w:bodyDiv w:val="1"/>
      <w:marLeft w:val="0"/>
      <w:marRight w:val="0"/>
      <w:marTop w:val="0"/>
      <w:marBottom w:val="0"/>
      <w:divBdr>
        <w:top w:val="none" w:sz="0" w:space="0" w:color="auto"/>
        <w:left w:val="none" w:sz="0" w:space="0" w:color="auto"/>
        <w:bottom w:val="none" w:sz="0" w:space="0" w:color="auto"/>
        <w:right w:val="none" w:sz="0" w:space="0" w:color="auto"/>
      </w:divBdr>
    </w:div>
    <w:div w:id="1335961427">
      <w:bodyDiv w:val="1"/>
      <w:marLeft w:val="0"/>
      <w:marRight w:val="0"/>
      <w:marTop w:val="0"/>
      <w:marBottom w:val="0"/>
      <w:divBdr>
        <w:top w:val="none" w:sz="0" w:space="0" w:color="auto"/>
        <w:left w:val="none" w:sz="0" w:space="0" w:color="auto"/>
        <w:bottom w:val="none" w:sz="0" w:space="0" w:color="auto"/>
        <w:right w:val="none" w:sz="0" w:space="0" w:color="auto"/>
      </w:divBdr>
    </w:div>
    <w:div w:id="1958297265">
      <w:bodyDiv w:val="1"/>
      <w:marLeft w:val="0"/>
      <w:marRight w:val="0"/>
      <w:marTop w:val="0"/>
      <w:marBottom w:val="0"/>
      <w:divBdr>
        <w:top w:val="none" w:sz="0" w:space="0" w:color="auto"/>
        <w:left w:val="none" w:sz="0" w:space="0" w:color="auto"/>
        <w:bottom w:val="none" w:sz="0" w:space="0" w:color="auto"/>
        <w:right w:val="none" w:sz="0" w:space="0" w:color="auto"/>
      </w:divBdr>
    </w:div>
    <w:div w:id="20936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3169</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olympia.kaminioti</dc:creator>
  <cp:keywords/>
  <dc:description/>
  <cp:lastModifiedBy>Θ. ΜΕΡΑΜΒΕΛΛΙΩΤΑΚΗ</cp:lastModifiedBy>
  <cp:revision>2</cp:revision>
  <dcterms:created xsi:type="dcterms:W3CDTF">2023-05-05T13:56:00Z</dcterms:created>
  <dcterms:modified xsi:type="dcterms:W3CDTF">2023-05-05T13:56:00Z</dcterms:modified>
</cp:coreProperties>
</file>