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5" w:rsidRPr="00A252F0" w:rsidRDefault="00A252F0" w:rsidP="00A252F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04F">
        <w:tab/>
      </w:r>
      <w:r>
        <w:tab/>
        <w:t xml:space="preserve">ΕΜΠΙΣΤΕΥΤΙΚΟ </w:t>
      </w:r>
    </w:p>
    <w:p w:rsidR="005E7915" w:rsidRPr="005E7915" w:rsidRDefault="005E7915" w:rsidP="005E7915"/>
    <w:p w:rsidR="00791BA5" w:rsidRPr="00B24F56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F56">
        <w:rPr>
          <w:rFonts w:ascii="Times New Roman" w:hAnsi="Times New Roman" w:cs="Times New Roman"/>
          <w:sz w:val="24"/>
          <w:szCs w:val="24"/>
        </w:rPr>
        <w:t xml:space="preserve">Φορέας Παιδικής Προστασίας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Α.Α. </w:t>
      </w:r>
      <w:r>
        <w:rPr>
          <w:rStyle w:val="a6"/>
          <w:rFonts w:ascii="Times New Roman" w:hAnsi="Times New Roman" w:cs="Times New Roman"/>
        </w:rPr>
        <w:footnoteReference w:id="1"/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Ταχ. Δ/νση Φορέα</w:t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 Φορέα</w:t>
      </w:r>
      <w:r w:rsidR="003B401F">
        <w:rPr>
          <w:rFonts w:ascii="Times New Roman" w:hAnsi="Times New Roman" w:cs="Times New Roman"/>
          <w:sz w:val="24"/>
          <w:szCs w:val="24"/>
        </w:rPr>
        <w:tab/>
      </w:r>
      <w:r w:rsidR="003B401F">
        <w:rPr>
          <w:rFonts w:ascii="Times New Roman" w:hAnsi="Times New Roman" w:cs="Times New Roman"/>
          <w:sz w:val="24"/>
          <w:szCs w:val="24"/>
        </w:rPr>
        <w:tab/>
      </w:r>
      <w:r w:rsidR="003B401F">
        <w:rPr>
          <w:rFonts w:ascii="Times New Roman" w:hAnsi="Times New Roman" w:cs="Times New Roman"/>
          <w:sz w:val="24"/>
          <w:szCs w:val="24"/>
        </w:rPr>
        <w:tab/>
      </w:r>
      <w:r w:rsidR="003B401F">
        <w:rPr>
          <w:rFonts w:ascii="Times New Roman" w:hAnsi="Times New Roman" w:cs="Times New Roman"/>
          <w:sz w:val="24"/>
          <w:szCs w:val="24"/>
        </w:rPr>
        <w:tab/>
      </w:r>
      <w:r w:rsidR="003B401F">
        <w:rPr>
          <w:rFonts w:ascii="Times New Roman" w:hAnsi="Times New Roman" w:cs="Times New Roman"/>
          <w:sz w:val="24"/>
          <w:szCs w:val="24"/>
        </w:rPr>
        <w:tab/>
        <w:t xml:space="preserve">Τόπος, Ημερομηνία </w:t>
      </w:r>
    </w:p>
    <w:p w:rsidR="00791BA5" w:rsidRPr="00FE643B" w:rsidRDefault="00791BA5" w:rsidP="0079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43B">
        <w:rPr>
          <w:rFonts w:ascii="Times New Roman" w:hAnsi="Times New Roman" w:cs="Times New Roman"/>
          <w:b/>
          <w:sz w:val="24"/>
          <w:szCs w:val="24"/>
        </w:rPr>
        <w:t>Ονοματεπώνυμο ΥΠΑ</w:t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</w:p>
    <w:p w:rsidR="00791BA5" w:rsidRPr="00FE643B" w:rsidRDefault="00791BA5" w:rsidP="0079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43B">
        <w:rPr>
          <w:rFonts w:ascii="Times New Roman" w:hAnsi="Times New Roman" w:cs="Times New Roman"/>
          <w:b/>
          <w:sz w:val="24"/>
          <w:szCs w:val="24"/>
        </w:rPr>
        <w:t>Ειδικότητα ΥΠΑ</w:t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  <w:r w:rsidRPr="00FE643B">
        <w:rPr>
          <w:rFonts w:ascii="Times New Roman" w:hAnsi="Times New Roman" w:cs="Times New Roman"/>
          <w:b/>
          <w:sz w:val="24"/>
          <w:szCs w:val="24"/>
        </w:rPr>
        <w:tab/>
      </w:r>
    </w:p>
    <w:p w:rsidR="00791BA5" w:rsidRPr="00FE643B" w:rsidRDefault="00791BA5" w:rsidP="0079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43B">
        <w:rPr>
          <w:rFonts w:ascii="Times New Roman" w:hAnsi="Times New Roman" w:cs="Times New Roman"/>
          <w:b/>
          <w:sz w:val="24"/>
          <w:szCs w:val="24"/>
        </w:rPr>
        <w:t xml:space="preserve">Τηλέφωνο επικοινωνίας </w:t>
      </w:r>
    </w:p>
    <w:p w:rsidR="00791BA5" w:rsidRPr="003155E4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43B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FE6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5E4">
        <w:rPr>
          <w:rFonts w:ascii="Times New Roman" w:hAnsi="Times New Roman" w:cs="Times New Roman"/>
          <w:b/>
          <w:sz w:val="24"/>
          <w:szCs w:val="24"/>
          <w:u w:val="single"/>
        </w:rPr>
        <w:t>Προς:</w:t>
      </w:r>
      <w:r w:rsidRPr="003155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Εισαγγελία Πρωτοδικών …. </w:t>
      </w:r>
    </w:p>
    <w:p w:rsidR="00791BA5" w:rsidRDefault="00791BA5" w:rsidP="00791BA5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(Τμήμα Ανηλίκων)</w:t>
      </w:r>
    </w:p>
    <w:p w:rsidR="00791BA5" w:rsidRPr="005F5C9C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F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91BA5" w:rsidRPr="003155E4" w:rsidRDefault="00791BA5" w:rsidP="0079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5E4">
        <w:rPr>
          <w:rFonts w:ascii="Times New Roman" w:hAnsi="Times New Roman" w:cs="Times New Roman"/>
          <w:b/>
          <w:sz w:val="24"/>
          <w:szCs w:val="24"/>
          <w:u w:val="single"/>
        </w:rPr>
        <w:t>Κοιν.:</w:t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Ε.Κ.Κ.Α.</w:t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Δ/νση Παιδικής Προστασίας </w:t>
      </w:r>
    </w:p>
    <w:p w:rsidR="00791BA5" w:rsidRDefault="00791BA5" w:rsidP="0079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Τμ. </w:t>
      </w:r>
      <w:r w:rsidRPr="00537AB7">
        <w:rPr>
          <w:rFonts w:ascii="Times New Roman" w:hAnsi="Times New Roman" w:cs="Times New Roman"/>
          <w:sz w:val="24"/>
          <w:szCs w:val="24"/>
        </w:rPr>
        <w:t xml:space="preserve">Παρακολούθησης Αναφορών </w:t>
      </w:r>
    </w:p>
    <w:p w:rsidR="00791BA5" w:rsidRDefault="00791BA5" w:rsidP="00791BA5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AB7">
        <w:rPr>
          <w:rFonts w:ascii="Times New Roman" w:hAnsi="Times New Roman" w:cs="Times New Roman"/>
          <w:sz w:val="24"/>
          <w:szCs w:val="24"/>
        </w:rPr>
        <w:t>Κακοποίησης Ανηλίκων</w:t>
      </w:r>
    </w:p>
    <w:p w:rsidR="00791BA5" w:rsidRPr="001D7814" w:rsidRDefault="00791BA5" w:rsidP="00791BA5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14">
        <w:rPr>
          <w:rFonts w:ascii="Times New Roman" w:hAnsi="Times New Roman" w:cs="Times New Roman"/>
          <w:b/>
          <w:sz w:val="24"/>
          <w:szCs w:val="24"/>
        </w:rPr>
        <w:t>childreport@ekka.org.gr</w:t>
      </w:r>
    </w:p>
    <w:p w:rsidR="008E50B5" w:rsidRPr="00B24F56" w:rsidRDefault="008E50B5" w:rsidP="00791BA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91BA5" w:rsidRPr="005E7915" w:rsidRDefault="00791BA5" w:rsidP="005E79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F56">
        <w:rPr>
          <w:rFonts w:ascii="Times New Roman" w:hAnsi="Times New Roman" w:cs="Times New Roman"/>
          <w:b/>
          <w:sz w:val="24"/>
          <w:szCs w:val="24"/>
          <w:u w:val="single"/>
        </w:rPr>
        <w:t>ΦΟΡΜΑ ΑΝΑΦΟΡΑΣ ΠΕΡΙΣΤΑΤΙΚΟΥ ΠΑΡΑΜΕΛΗΣΗΣ-ΚΑΚΟΠΟΙΗΣΗΣ ΠΑΙΔΙΟΥ</w:t>
      </w:r>
    </w:p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B24F56">
        <w:rPr>
          <w:rFonts w:ascii="Times New Roman" w:hAnsi="Times New Roman" w:cs="Times New Roman"/>
          <w:b/>
          <w:sz w:val="24"/>
          <w:szCs w:val="24"/>
        </w:rPr>
        <w:t>Στοιχεία Παιδιού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6007"/>
      </w:tblGrid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Ονοματεπώνυμο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Ηλικία / Φύλο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rPr>
          <w:trHeight w:val="60"/>
        </w:trPr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Διεύθυνση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Τηλέφωνο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A5" w:rsidRPr="00B24F56" w:rsidRDefault="00791BA5" w:rsidP="00791BA5">
      <w:pPr>
        <w:rPr>
          <w:rFonts w:ascii="Times New Roman" w:hAnsi="Times New Roman" w:cs="Times New Roman"/>
          <w:sz w:val="24"/>
          <w:szCs w:val="24"/>
        </w:rPr>
      </w:pPr>
    </w:p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Στοιχεία Γονέων/Φροντιστών </w:t>
      </w:r>
      <w:r w:rsidRPr="00B24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6007"/>
      </w:tblGrid>
      <w:tr w:rsidR="00791BA5" w:rsidRPr="00B24F56" w:rsidTr="005E7915">
        <w:trPr>
          <w:trHeight w:val="587"/>
        </w:trPr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 xml:space="preserve">Ονοματεπώνυμο Γονέων/Φροντιστών 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Στοιχεία επικοινωνίας Γονέων/Φροντιστών</w:t>
            </w:r>
          </w:p>
        </w:tc>
        <w:tc>
          <w:tcPr>
            <w:tcW w:w="6007" w:type="dxa"/>
            <w:shd w:val="clear" w:color="auto" w:fill="auto"/>
          </w:tcPr>
          <w:p w:rsidR="00791BA5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Ταχ. Δ/νση: </w:t>
            </w:r>
          </w:p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Τηλ.:</w:t>
            </w: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Δομή Παιδικής Προστασίας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6007" w:type="dxa"/>
            <w:shd w:val="clear" w:color="auto" w:fill="auto"/>
          </w:tcPr>
          <w:p w:rsidR="00791BA5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Στοιχεία Υπεύθυνου Δομής Παιδικής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Προστασίας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A5" w:rsidRDefault="00791BA5" w:rsidP="00791BA5"/>
    <w:p w:rsidR="005E7915" w:rsidRDefault="005E7915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791BA5" w:rsidRPr="00675604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675604">
        <w:rPr>
          <w:rFonts w:ascii="Times New Roman" w:hAnsi="Times New Roman" w:cs="Times New Roman"/>
          <w:b/>
          <w:sz w:val="24"/>
          <w:szCs w:val="24"/>
        </w:rPr>
        <w:t xml:space="preserve">Στοιχεία εμπλεκόμενων ατόμων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6007"/>
      </w:tblGrid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Στοιχεία φερόμενου ως δράστη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228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Σχέση φερόμενου ως δράστη με ανήλικο</w:t>
            </w:r>
          </w:p>
        </w:tc>
        <w:tc>
          <w:tcPr>
            <w:tcW w:w="600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791BA5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20429B">
        <w:rPr>
          <w:rFonts w:ascii="Times New Roman" w:hAnsi="Times New Roman" w:cs="Times New Roman"/>
          <w:b/>
          <w:sz w:val="24"/>
          <w:szCs w:val="24"/>
        </w:rPr>
        <w:t>Αναφορά αν υπάρχουν άλλα παιδιά στην οικογένεια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1BA5" w:rsidTr="001A1768">
        <w:tc>
          <w:tcPr>
            <w:tcW w:w="8296" w:type="dxa"/>
          </w:tcPr>
          <w:p w:rsidR="00791BA5" w:rsidRDefault="00791BA5" w:rsidP="001A1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BA5" w:rsidRDefault="00791BA5" w:rsidP="001A1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1BA5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791BA5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Τρόπος ενημέρωσης Υ.Π.Α. για το περιστατικό: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1BA5" w:rsidTr="001A1768">
        <w:tc>
          <w:tcPr>
            <w:tcW w:w="8296" w:type="dxa"/>
          </w:tcPr>
          <w:p w:rsidR="00791BA5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(π.χ. προφορική, έγγραφη αναφορά, τηλεφωνική επικοινωνία,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παρατήρηση</w:t>
            </w:r>
            <w:r w:rsidRPr="002042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BA5" w:rsidRPr="0020429B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A5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B24F56">
        <w:rPr>
          <w:rFonts w:ascii="Times New Roman" w:hAnsi="Times New Roman" w:cs="Times New Roman"/>
          <w:b/>
          <w:sz w:val="24"/>
          <w:szCs w:val="24"/>
        </w:rPr>
        <w:t>Αναφορά για: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7"/>
        <w:gridCol w:w="3999"/>
      </w:tblGrid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Σωματική</w:t>
            </w:r>
            <w:r w:rsidRPr="0053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Κακοποίηση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Σεξουαλική Κακοποίηση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Συναισθηματική/Ψυχολογική Κακοποίηση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Παραμέληση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>Έκθεση σε κίνδυνο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5" w:rsidRPr="00B24F56" w:rsidTr="001A1768">
        <w:tc>
          <w:tcPr>
            <w:tcW w:w="4297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hAnsi="Times New Roman" w:cs="Times New Roman"/>
                <w:sz w:val="24"/>
                <w:szCs w:val="24"/>
              </w:rPr>
              <w:t xml:space="preserve">Εκμετάλλευση </w:t>
            </w:r>
          </w:p>
        </w:tc>
        <w:tc>
          <w:tcPr>
            <w:tcW w:w="3999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8E5E3C" w:rsidRDefault="008E5E3C" w:rsidP="00791BA5">
      <w:pPr>
        <w:rPr>
          <w:rFonts w:ascii="Times New Roman" w:hAnsi="Times New Roman" w:cs="Times New Roman"/>
          <w:b/>
          <w:sz w:val="24"/>
          <w:szCs w:val="24"/>
        </w:rPr>
      </w:pPr>
    </w:p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B24F56">
        <w:rPr>
          <w:rFonts w:ascii="Times New Roman" w:hAnsi="Times New Roman" w:cs="Times New Roman"/>
          <w:b/>
          <w:sz w:val="24"/>
          <w:szCs w:val="24"/>
        </w:rPr>
        <w:t xml:space="preserve">Περιγραφή </w:t>
      </w:r>
      <w:r>
        <w:rPr>
          <w:rFonts w:ascii="Times New Roman" w:hAnsi="Times New Roman" w:cs="Times New Roman"/>
          <w:b/>
          <w:sz w:val="24"/>
          <w:szCs w:val="24"/>
        </w:rPr>
        <w:t xml:space="preserve">αναφερόμενου </w:t>
      </w:r>
      <w:r w:rsidRPr="00B24F56">
        <w:rPr>
          <w:rFonts w:ascii="Times New Roman" w:hAnsi="Times New Roman" w:cs="Times New Roman"/>
          <w:b/>
          <w:sz w:val="24"/>
          <w:szCs w:val="24"/>
        </w:rPr>
        <w:t xml:space="preserve">περιστατικού κακοποίησης παιδιού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61"/>
      </w:tblGrid>
      <w:tr w:rsidR="00791BA5" w:rsidTr="005E7915">
        <w:trPr>
          <w:trHeight w:val="3548"/>
        </w:trPr>
        <w:tc>
          <w:tcPr>
            <w:tcW w:w="8761" w:type="dxa"/>
          </w:tcPr>
          <w:p w:rsidR="00791BA5" w:rsidRDefault="00791BA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5E7915" w:rsidRDefault="005E791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5E7915" w:rsidRDefault="005E791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E26B6D" w:rsidRDefault="00E26B6D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791BA5" w:rsidRPr="008E5E3C" w:rsidRDefault="008E5E3C" w:rsidP="001A176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E5E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….Κείμενο στο οποίο περιγράφεται το αναφερόμενο περιστατικό και αναγράφονται </w:t>
            </w:r>
            <w:r w:rsidR="002A512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τα σχετικά </w:t>
            </w:r>
            <w:r w:rsidRPr="008E5E3C">
              <w:rPr>
                <w:rFonts w:ascii="Times New Roman" w:eastAsia="Cambria" w:hAnsi="Times New Roman" w:cs="Times New Roman"/>
                <w:sz w:val="24"/>
                <w:szCs w:val="24"/>
              </w:rPr>
              <w:t>στοιχεία, γεγονότα, ενδείξει</w:t>
            </w:r>
            <w:r w:rsidR="002A5122">
              <w:rPr>
                <w:rFonts w:ascii="Times New Roman" w:eastAsia="Cambria" w:hAnsi="Times New Roman" w:cs="Times New Roman"/>
                <w:sz w:val="24"/>
                <w:szCs w:val="24"/>
              </w:rPr>
              <w:t>ς. κ.λπ. …</w:t>
            </w:r>
          </w:p>
          <w:p w:rsidR="00791BA5" w:rsidRPr="008E5E3C" w:rsidRDefault="00791BA5" w:rsidP="001A176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791BA5" w:rsidRDefault="00791BA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</w:tbl>
    <w:p w:rsidR="00791BA5" w:rsidRDefault="00791BA5" w:rsidP="00791BA5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:rsidR="005E7915" w:rsidRDefault="005E7915" w:rsidP="00791BA5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:rsidR="005E7915" w:rsidRPr="00B24F56" w:rsidRDefault="005E7915" w:rsidP="00791BA5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:rsidR="00791BA5" w:rsidRPr="00B24F56" w:rsidRDefault="00791BA5" w:rsidP="00791BA5">
      <w:pPr>
        <w:rPr>
          <w:rFonts w:ascii="Times New Roman" w:hAnsi="Times New Roman" w:cs="Times New Roman"/>
          <w:b/>
          <w:sz w:val="24"/>
          <w:szCs w:val="24"/>
        </w:rPr>
      </w:pPr>
      <w:r w:rsidRPr="00B24F56">
        <w:rPr>
          <w:rFonts w:ascii="Times New Roman" w:eastAsia="Cambria" w:hAnsi="Times New Roman" w:cs="Times New Roman"/>
          <w:b/>
          <w:sz w:val="24"/>
          <w:szCs w:val="24"/>
        </w:rPr>
        <w:t xml:space="preserve">Ενέργειες/Επικοινωνίες που έγιναν από τον Υπεύθυνο Προστασίας Ανηλίκων </w:t>
      </w:r>
      <w:r>
        <w:rPr>
          <w:rStyle w:val="a6"/>
          <w:rFonts w:ascii="Times New Roman" w:eastAsia="Cambria" w:hAnsi="Times New Roman" w:cs="Times New Roman"/>
          <w:b/>
        </w:rPr>
        <w:footnoteReference w:id="3"/>
      </w: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3224"/>
        <w:gridCol w:w="3224"/>
      </w:tblGrid>
      <w:tr w:rsidR="00791BA5" w:rsidRPr="00B24F56" w:rsidTr="001A1768">
        <w:trPr>
          <w:trHeight w:val="4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Ενέργεια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Ενημέρωση Διοίκησης Φορέα</w:t>
            </w:r>
            <w:r>
              <w:rPr>
                <w:rStyle w:val="a6"/>
                <w:rFonts w:ascii="Times New Roman" w:eastAsia="Cambria" w:hAnsi="Times New Roman" w:cs="Times New Roman"/>
              </w:rPr>
              <w:footnoteReference w:id="4"/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Ημ/νία:</w:t>
            </w:r>
          </w:p>
        </w:tc>
      </w:tr>
      <w:tr w:rsidR="00791BA5" w:rsidRPr="00B24F56" w:rsidTr="001A1768">
        <w:trPr>
          <w:trHeight w:val="730"/>
        </w:trPr>
        <w:tc>
          <w:tcPr>
            <w:tcW w:w="2335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Αποτελέσματα επικοινωνίας </w:t>
            </w:r>
          </w:p>
        </w:tc>
        <w:tc>
          <w:tcPr>
            <w:tcW w:w="6448" w:type="dxa"/>
            <w:gridSpan w:val="2"/>
            <w:shd w:val="clear" w:color="auto" w:fill="auto"/>
          </w:tcPr>
          <w:p w:rsidR="00791BA5" w:rsidRPr="00B24F56" w:rsidRDefault="00791BA5" w:rsidP="001A1768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791BA5" w:rsidRPr="00B24F56" w:rsidRDefault="00791BA5" w:rsidP="00791B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3224"/>
        <w:gridCol w:w="3224"/>
      </w:tblGrid>
      <w:tr w:rsidR="00791BA5" w:rsidRPr="00B24F56" w:rsidTr="001A1768">
        <w:trPr>
          <w:trHeight w:val="4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Ενέργεια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5E17B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π.χ. </w:t>
            </w:r>
            <w:r w:rsidR="00791BA5" w:rsidRPr="00177365">
              <w:rPr>
                <w:rFonts w:ascii="Times New Roman" w:eastAsia="Cambria" w:hAnsi="Times New Roman" w:cs="Times New Roman"/>
                <w:sz w:val="24"/>
                <w:szCs w:val="24"/>
              </w:rPr>
              <w:t>Ενημέρωση γονέων/φροντιστών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Ημ/νία:</w:t>
            </w:r>
          </w:p>
        </w:tc>
      </w:tr>
      <w:tr w:rsidR="00791BA5" w:rsidRPr="00B24F56" w:rsidTr="001A1768">
        <w:trPr>
          <w:trHeight w:val="730"/>
        </w:trPr>
        <w:tc>
          <w:tcPr>
            <w:tcW w:w="2335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Αποτελέσματα επικοινωνίας </w:t>
            </w:r>
          </w:p>
        </w:tc>
        <w:tc>
          <w:tcPr>
            <w:tcW w:w="6448" w:type="dxa"/>
            <w:gridSpan w:val="2"/>
            <w:shd w:val="clear" w:color="auto" w:fill="auto"/>
          </w:tcPr>
          <w:p w:rsidR="00791BA5" w:rsidRPr="00B24F56" w:rsidRDefault="00791BA5" w:rsidP="001A1768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791BA5" w:rsidRDefault="00791BA5" w:rsidP="00791B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3224"/>
        <w:gridCol w:w="3224"/>
      </w:tblGrid>
      <w:tr w:rsidR="00791BA5" w:rsidRPr="00B24F56" w:rsidTr="001A1768">
        <w:trPr>
          <w:trHeight w:val="4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Ενέργεια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5E17B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π.χ. </w:t>
            </w:r>
            <w:r w:rsidR="00791B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Ενημέρωση Κοινωνικής Υπηρεσίας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5" w:rsidRPr="00B24F56" w:rsidRDefault="00791BA5" w:rsidP="001A1768">
            <w:pPr>
              <w:tabs>
                <w:tab w:val="left" w:pos="159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Ημ/νία:</w:t>
            </w:r>
          </w:p>
        </w:tc>
      </w:tr>
      <w:tr w:rsidR="00791BA5" w:rsidRPr="00B24F56" w:rsidTr="001A1768">
        <w:trPr>
          <w:trHeight w:val="730"/>
        </w:trPr>
        <w:tc>
          <w:tcPr>
            <w:tcW w:w="2335" w:type="dxa"/>
            <w:shd w:val="clear" w:color="auto" w:fill="auto"/>
          </w:tcPr>
          <w:p w:rsidR="00791BA5" w:rsidRPr="00B24F56" w:rsidRDefault="00791BA5" w:rsidP="001A176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Αποτελέσματα επικοινωνίας </w:t>
            </w:r>
          </w:p>
        </w:tc>
        <w:tc>
          <w:tcPr>
            <w:tcW w:w="6448" w:type="dxa"/>
            <w:gridSpan w:val="2"/>
            <w:shd w:val="clear" w:color="auto" w:fill="auto"/>
          </w:tcPr>
          <w:p w:rsidR="00791BA5" w:rsidRPr="00B24F56" w:rsidRDefault="00791BA5" w:rsidP="001A1768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791BA5" w:rsidRDefault="00791BA5" w:rsidP="00791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BA5" w:rsidRDefault="00791BA5" w:rsidP="00791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91BA5" w:rsidRDefault="00791BA5" w:rsidP="00791B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46D">
        <w:rPr>
          <w:rFonts w:ascii="Times New Roman" w:hAnsi="Times New Roman" w:cs="Times New Roman"/>
          <w:b/>
          <w:sz w:val="24"/>
          <w:szCs w:val="24"/>
        </w:rPr>
        <w:t xml:space="preserve">Συνημμένα αρχεία: </w:t>
      </w:r>
    </w:p>
    <w:p w:rsidR="00A82B49" w:rsidRDefault="00A82B49" w:rsidP="00A82B4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791BA5" w:rsidRPr="00A252F0" w:rsidRDefault="00A82B49" w:rsidP="00791BA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F0">
        <w:rPr>
          <w:rFonts w:ascii="Times New Roman" w:hAnsi="Times New Roman" w:cs="Times New Roman"/>
          <w:b/>
          <w:sz w:val="24"/>
          <w:szCs w:val="24"/>
        </w:rPr>
        <w:t>…</w:t>
      </w:r>
    </w:p>
    <w:p w:rsidR="00CA7150" w:rsidRDefault="00CA7150"/>
    <w:sectPr w:rsidR="00CA7150" w:rsidSect="00A252F0">
      <w:headerReference w:type="default" r:id="rId8"/>
      <w:pgSz w:w="11906" w:h="16838"/>
      <w:pgMar w:top="1418" w:right="1133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D8" w:rsidRDefault="009D27D8" w:rsidP="005A06B6">
      <w:pPr>
        <w:spacing w:after="0" w:line="240" w:lineRule="auto"/>
      </w:pPr>
      <w:r>
        <w:separator/>
      </w:r>
    </w:p>
  </w:endnote>
  <w:endnote w:type="continuationSeparator" w:id="0">
    <w:p w:rsidR="009D27D8" w:rsidRDefault="009D27D8" w:rsidP="005A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D8" w:rsidRDefault="009D27D8" w:rsidP="005A06B6">
      <w:pPr>
        <w:spacing w:after="0" w:line="240" w:lineRule="auto"/>
      </w:pPr>
      <w:r>
        <w:separator/>
      </w:r>
    </w:p>
  </w:footnote>
  <w:footnote w:type="continuationSeparator" w:id="0">
    <w:p w:rsidR="009D27D8" w:rsidRDefault="009D27D8" w:rsidP="005A06B6">
      <w:pPr>
        <w:spacing w:after="0" w:line="240" w:lineRule="auto"/>
      </w:pPr>
      <w:r>
        <w:continuationSeparator/>
      </w:r>
    </w:p>
  </w:footnote>
  <w:footnote w:id="1">
    <w:p w:rsidR="00791BA5" w:rsidRPr="00224A55" w:rsidRDefault="00791BA5" w:rsidP="00791BA5">
      <w:pPr>
        <w:pStyle w:val="a5"/>
        <w:rPr>
          <w:lang w:val="el-GR"/>
        </w:rPr>
      </w:pPr>
      <w:r>
        <w:rPr>
          <w:rStyle w:val="a6"/>
        </w:rPr>
        <w:footnoteRef/>
      </w:r>
      <w:r w:rsidRPr="00224A55">
        <w:rPr>
          <w:lang w:val="el-GR"/>
        </w:rPr>
        <w:t xml:space="preserve"> </w:t>
      </w:r>
      <w:r>
        <w:rPr>
          <w:lang w:val="el-GR"/>
        </w:rPr>
        <w:t xml:space="preserve">Αναγράφεται ο αύξων αριθμός της αναφοράς </w:t>
      </w:r>
    </w:p>
  </w:footnote>
  <w:footnote w:id="2">
    <w:p w:rsidR="00791BA5" w:rsidRPr="00DB1EC0" w:rsidRDefault="00791BA5" w:rsidP="00791BA5">
      <w:pPr>
        <w:pStyle w:val="a5"/>
        <w:rPr>
          <w:lang w:val="el-GR"/>
        </w:rPr>
      </w:pPr>
      <w:r>
        <w:rPr>
          <w:rStyle w:val="a6"/>
        </w:rPr>
        <w:footnoteRef/>
      </w:r>
      <w:r w:rsidRPr="00DB1EC0">
        <w:rPr>
          <w:lang w:val="el-GR"/>
        </w:rPr>
        <w:t xml:space="preserve"> Συμπληρώνεται σε περίπτωση που το παιδί φιλοξενείται σε δομή παιδικής προστασίας</w:t>
      </w:r>
    </w:p>
  </w:footnote>
  <w:footnote w:id="3">
    <w:p w:rsidR="00791BA5" w:rsidRPr="0013346D" w:rsidRDefault="00791BA5" w:rsidP="00791BA5">
      <w:pPr>
        <w:pStyle w:val="a5"/>
        <w:rPr>
          <w:lang w:val="el-GR"/>
        </w:rPr>
      </w:pPr>
      <w:r>
        <w:rPr>
          <w:rStyle w:val="a6"/>
        </w:rPr>
        <w:footnoteRef/>
      </w:r>
      <w:r w:rsidRPr="0013346D">
        <w:rPr>
          <w:lang w:val="el-GR"/>
        </w:rPr>
        <w:t xml:space="preserve"> </w:t>
      </w:r>
      <w:r>
        <w:rPr>
          <w:lang w:val="el-GR"/>
        </w:rPr>
        <w:t xml:space="preserve">Προστίθενται οι ενέργειες που έχουν γίνει από τους Υ.Π.Α. </w:t>
      </w:r>
    </w:p>
  </w:footnote>
  <w:footnote w:id="4">
    <w:p w:rsidR="00791BA5" w:rsidRPr="00177365" w:rsidRDefault="00791BA5" w:rsidP="00791BA5">
      <w:pPr>
        <w:pStyle w:val="a5"/>
        <w:rPr>
          <w:lang w:val="el-GR"/>
        </w:rPr>
      </w:pPr>
      <w:r>
        <w:rPr>
          <w:rStyle w:val="a6"/>
        </w:rPr>
        <w:footnoteRef/>
      </w:r>
      <w:r w:rsidRPr="00177365">
        <w:rPr>
          <w:lang w:val="el-GR"/>
        </w:rPr>
        <w:t xml:space="preserve"> </w:t>
      </w:r>
      <w:r>
        <w:rPr>
          <w:lang w:val="el-GR"/>
        </w:rPr>
        <w:t xml:space="preserve">Συμπληρώνεται σε κάθε περίπτωση απαραιτήτως (προβλέπεται εκ του Ν. 4837/2021).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F0" w:rsidRDefault="00A252F0" w:rsidP="00A252F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D09C6"/>
    <w:multiLevelType w:val="hybridMultilevel"/>
    <w:tmpl w:val="0CE4DC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05F"/>
    <w:multiLevelType w:val="hybridMultilevel"/>
    <w:tmpl w:val="88A0EC0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262"/>
    <w:multiLevelType w:val="hybridMultilevel"/>
    <w:tmpl w:val="93E2D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4F01"/>
    <w:multiLevelType w:val="hybridMultilevel"/>
    <w:tmpl w:val="1CF08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A517F"/>
    <w:multiLevelType w:val="hybridMultilevel"/>
    <w:tmpl w:val="968E4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406"/>
    <w:multiLevelType w:val="hybridMultilevel"/>
    <w:tmpl w:val="6B8429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FC7"/>
    <w:multiLevelType w:val="hybridMultilevel"/>
    <w:tmpl w:val="F20A2A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69"/>
    <w:rsid w:val="0000794D"/>
    <w:rsid w:val="00135DD0"/>
    <w:rsid w:val="001E7B7E"/>
    <w:rsid w:val="002754C9"/>
    <w:rsid w:val="002772FA"/>
    <w:rsid w:val="002A5122"/>
    <w:rsid w:val="003B401F"/>
    <w:rsid w:val="00412F46"/>
    <w:rsid w:val="00473827"/>
    <w:rsid w:val="0050516A"/>
    <w:rsid w:val="00545205"/>
    <w:rsid w:val="0056559D"/>
    <w:rsid w:val="005A06B6"/>
    <w:rsid w:val="005E17B5"/>
    <w:rsid w:val="005E7915"/>
    <w:rsid w:val="006111EF"/>
    <w:rsid w:val="00695C9A"/>
    <w:rsid w:val="006E5883"/>
    <w:rsid w:val="007564E6"/>
    <w:rsid w:val="00790169"/>
    <w:rsid w:val="00791BA5"/>
    <w:rsid w:val="007C393B"/>
    <w:rsid w:val="00836CE7"/>
    <w:rsid w:val="008D0345"/>
    <w:rsid w:val="008E2BF4"/>
    <w:rsid w:val="008E50B5"/>
    <w:rsid w:val="008E5E3C"/>
    <w:rsid w:val="0091157B"/>
    <w:rsid w:val="009678EA"/>
    <w:rsid w:val="009D27D8"/>
    <w:rsid w:val="009D5734"/>
    <w:rsid w:val="00A252F0"/>
    <w:rsid w:val="00A6704F"/>
    <w:rsid w:val="00A82B49"/>
    <w:rsid w:val="00A907DD"/>
    <w:rsid w:val="00AA070C"/>
    <w:rsid w:val="00B12ACC"/>
    <w:rsid w:val="00B65DB6"/>
    <w:rsid w:val="00B94ADD"/>
    <w:rsid w:val="00BA0727"/>
    <w:rsid w:val="00BA19E5"/>
    <w:rsid w:val="00BE6377"/>
    <w:rsid w:val="00C07488"/>
    <w:rsid w:val="00CA7150"/>
    <w:rsid w:val="00CB5C98"/>
    <w:rsid w:val="00CF231A"/>
    <w:rsid w:val="00D43688"/>
    <w:rsid w:val="00E26B6D"/>
    <w:rsid w:val="00EB46B5"/>
    <w:rsid w:val="00EE1BD2"/>
    <w:rsid w:val="00F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0DFD2-8682-4395-8840-A5D0746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0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0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A0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5A06B6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5A06B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A06B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A06B6"/>
    <w:rPr>
      <w:rFonts w:eastAsiaTheme="minorEastAsia"/>
      <w:sz w:val="20"/>
      <w:szCs w:val="20"/>
    </w:rPr>
  </w:style>
  <w:style w:type="paragraph" w:styleId="a5">
    <w:name w:val="footnote text"/>
    <w:basedOn w:val="a"/>
    <w:link w:val="Char0"/>
    <w:uiPriority w:val="99"/>
    <w:semiHidden/>
    <w:unhideWhenUsed/>
    <w:rsid w:val="005A06B6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5A06B6"/>
    <w:rPr>
      <w:rFonts w:ascii="Cambria" w:eastAsia="Cambria" w:hAnsi="Cambria" w:cs="Times New Roman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5A06B6"/>
    <w:rPr>
      <w:vertAlign w:val="superscript"/>
    </w:rPr>
  </w:style>
  <w:style w:type="paragraph" w:styleId="a7">
    <w:name w:val="List Paragraph"/>
    <w:basedOn w:val="a"/>
    <w:uiPriority w:val="34"/>
    <w:qFormat/>
    <w:rsid w:val="005A06B6"/>
    <w:pPr>
      <w:ind w:left="720"/>
      <w:contextualSpacing/>
    </w:pPr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5A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A06B6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791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ibliography"/>
    <w:basedOn w:val="a"/>
    <w:next w:val="a"/>
    <w:uiPriority w:val="37"/>
    <w:unhideWhenUsed/>
    <w:rsid w:val="00791BA5"/>
    <w:rPr>
      <w:rFonts w:eastAsiaTheme="minorEastAsia"/>
    </w:rPr>
  </w:style>
  <w:style w:type="table" w:styleId="aa">
    <w:name w:val="Table Grid"/>
    <w:basedOn w:val="a1"/>
    <w:uiPriority w:val="39"/>
    <w:rsid w:val="00791BA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2"/>
    <w:uiPriority w:val="99"/>
    <w:unhideWhenUsed/>
    <w:rsid w:val="00A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b"/>
    <w:uiPriority w:val="99"/>
    <w:rsid w:val="00A252F0"/>
  </w:style>
  <w:style w:type="paragraph" w:styleId="ac">
    <w:name w:val="footer"/>
    <w:basedOn w:val="a"/>
    <w:link w:val="Char3"/>
    <w:uiPriority w:val="99"/>
    <w:unhideWhenUsed/>
    <w:rsid w:val="00A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A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WHO99</b:Tag>
    <b:SourceType>ElectronicSource</b:SourceType>
    <b:Guid>{101FAAA5-6898-4A13-9A5F-3D95FC1E289A}</b:Guid>
    <b:Title>Report on the consultation on child abuse prevention</b:Title>
    <b:Year>1999</b:Year>
    <b:City>Geneva</b:City>
    <b:Author>
      <b:Author>
        <b:Corporate>WHO</b:Corporate>
      </b:Author>
    </b:Author>
    <b:Month>March</b:Month>
    <b:Day>29-31</b:Day>
    <b:URL>https://apps.who.int/iris/handle/10665/65900</b:URL>
    <b:RefOrder>1</b:RefOrder>
  </b:Source>
  <b:Source>
    <b:Tag>WHO16</b:Tag>
    <b:SourceType>ElectronicSource</b:SourceType>
    <b:Guid>{4EB9A5C9-6504-4959-B36C-7183C79CB22F}</b:Guid>
    <b:Author>
      <b:Author>
        <b:Corporate>WHO</b:Corporate>
      </b:Author>
    </b:Author>
    <b:Title>Measuring and monitoring national prevalence of child maltreatment: a practical handbook</b:Title>
    <b:City>Copenhagen</b:City>
    <b:Year>2016</b:Year>
    <b:URL>https://apps.who.int/iris/handle/10665/343818</b:URL>
    <b:RefOrder>2</b:RefOrder>
  </b:Source>
</b:Sources>
</file>

<file path=customXml/itemProps1.xml><?xml version="1.0" encoding="utf-8"?>
<ds:datastoreItem xmlns:ds="http://schemas.openxmlformats.org/officeDocument/2006/customXml" ds:itemID="{330E1623-927B-4637-9BC3-8ECFCE92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ΕΥΑΓΓΕΛΙΑ ΓΕΩΡΓΙΑΔΟΥ </cp:lastModifiedBy>
  <cp:revision>2</cp:revision>
  <cp:lastPrinted>2023-01-25T11:34:00Z</cp:lastPrinted>
  <dcterms:created xsi:type="dcterms:W3CDTF">2023-04-27T05:17:00Z</dcterms:created>
  <dcterms:modified xsi:type="dcterms:W3CDTF">2023-04-27T05:17:00Z</dcterms:modified>
</cp:coreProperties>
</file>